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5D" w:rsidRPr="001B0037" w:rsidRDefault="00D70E91" w:rsidP="003B7066">
      <w:pPr>
        <w:ind w:firstLine="720"/>
        <w:jc w:val="center"/>
        <w:rPr>
          <w:b/>
          <w:sz w:val="44"/>
          <w:szCs w:val="36"/>
        </w:rPr>
      </w:pPr>
      <w:r w:rsidRPr="001B0037">
        <w:rPr>
          <w:b/>
          <w:bCs/>
          <w:noProof/>
          <w:sz w:val="40"/>
          <w:szCs w:val="32"/>
        </w:rPr>
        <w:drawing>
          <wp:anchor distT="0" distB="0" distL="114300" distR="114300" simplePos="0" relativeHeight="251662336" behindDoc="0" locked="0" layoutInCell="1" allowOverlap="1">
            <wp:simplePos x="0" y="0"/>
            <wp:positionH relativeFrom="margin">
              <wp:align>left</wp:align>
            </wp:positionH>
            <wp:positionV relativeFrom="margin">
              <wp:posOffset>-337185</wp:posOffset>
            </wp:positionV>
            <wp:extent cx="1343025" cy="1209675"/>
            <wp:effectExtent l="0" t="0" r="9525" b="9525"/>
            <wp:wrapSquare wrapText="bothSides"/>
            <wp:docPr id="6" name="Picture 1" descr="http://ihs.cmswiki.wikispaces.net/space/showlogo/1314995930/logo.jpg"/>
            <wp:cNvGraphicFramePr/>
            <a:graphic xmlns:a="http://schemas.openxmlformats.org/drawingml/2006/main">
              <a:graphicData uri="http://schemas.openxmlformats.org/drawingml/2006/picture">
                <pic:pic xmlns:pic="http://schemas.openxmlformats.org/drawingml/2006/picture">
                  <pic:nvPicPr>
                    <pic:cNvPr id="3080" name="Picture 8" descr="http://ihs.cmswiki.wikispaces.net/space/showlogo/131499593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pic:spPr>
                </pic:pic>
              </a:graphicData>
            </a:graphic>
            <wp14:sizeRelH relativeFrom="margin">
              <wp14:pctWidth>0</wp14:pctWidth>
            </wp14:sizeRelH>
            <wp14:sizeRelV relativeFrom="margin">
              <wp14:pctHeight>0</wp14:pctHeight>
            </wp14:sizeRelV>
          </wp:anchor>
        </w:drawing>
      </w:r>
      <w:r w:rsidR="00E46B4D" w:rsidRPr="001B0037">
        <w:rPr>
          <w:b/>
          <w:noProof/>
          <w:sz w:val="48"/>
        </w:rPr>
        <w:t>Independence High School</w:t>
      </w:r>
    </w:p>
    <w:p w:rsidR="00435C5D" w:rsidRPr="001B0037" w:rsidRDefault="00435C5D" w:rsidP="003B7066">
      <w:pPr>
        <w:pStyle w:val="Heading2"/>
        <w:ind w:left="2160"/>
        <w:jc w:val="center"/>
        <w:rPr>
          <w:color w:val="auto"/>
          <w:sz w:val="44"/>
          <w:szCs w:val="36"/>
        </w:rPr>
      </w:pPr>
      <w:r w:rsidRPr="001B0037">
        <w:rPr>
          <w:color w:val="auto"/>
          <w:sz w:val="44"/>
          <w:szCs w:val="36"/>
        </w:rPr>
        <w:t>AP United States History Syllabus</w:t>
      </w:r>
    </w:p>
    <w:p w:rsidR="00435C5D" w:rsidRPr="001B0037" w:rsidRDefault="00E46B4D" w:rsidP="003B7066">
      <w:pPr>
        <w:ind w:left="2160"/>
        <w:jc w:val="center"/>
        <w:rPr>
          <w:rFonts w:asciiTheme="majorHAnsi" w:hAnsiTheme="majorHAnsi"/>
          <w:sz w:val="22"/>
        </w:rPr>
      </w:pPr>
      <w:r w:rsidRPr="001B0037">
        <w:rPr>
          <w:rFonts w:asciiTheme="majorHAnsi" w:hAnsiTheme="majorHAnsi"/>
          <w:sz w:val="22"/>
        </w:rPr>
        <w:t>2017-2018</w:t>
      </w:r>
    </w:p>
    <w:p w:rsidR="00435C5D" w:rsidRPr="001B0037" w:rsidRDefault="00435C5D" w:rsidP="00435C5D">
      <w:pPr>
        <w:rPr>
          <w:rFonts w:asciiTheme="majorHAnsi" w:hAnsiTheme="majorHAnsi"/>
          <w:sz w:val="12"/>
          <w:szCs w:val="10"/>
        </w:rPr>
      </w:pPr>
    </w:p>
    <w:p w:rsidR="00435C5D" w:rsidRPr="001B0037" w:rsidRDefault="006F15BD" w:rsidP="00435C5D">
      <w:pPr>
        <w:rPr>
          <w:rFonts w:asciiTheme="majorHAnsi" w:hAnsiTheme="majorHAnsi"/>
          <w:sz w:val="28"/>
          <w:szCs w:val="24"/>
        </w:rPr>
      </w:pPr>
      <w:r w:rsidRPr="001B0037">
        <w:rPr>
          <w:rFonts w:asciiTheme="majorHAnsi" w:hAnsiTheme="majorHAnsi"/>
          <w:b/>
          <w:noProof/>
          <w:sz w:val="40"/>
          <w:szCs w:val="36"/>
        </w:rPr>
        <mc:AlternateContent>
          <mc:Choice Requires="wps">
            <w:drawing>
              <wp:anchor distT="4294967295" distB="4294967295" distL="114300" distR="114300" simplePos="0" relativeHeight="251661312" behindDoc="0" locked="0" layoutInCell="1" allowOverlap="1">
                <wp:simplePos x="0" y="0"/>
                <wp:positionH relativeFrom="column">
                  <wp:posOffset>-1073150</wp:posOffset>
                </wp:positionH>
                <wp:positionV relativeFrom="paragraph">
                  <wp:posOffset>43179</wp:posOffset>
                </wp:positionV>
                <wp:extent cx="60363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F1A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5pt,3.4pt" to="39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4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"/>
            </w:pict>
          </mc:Fallback>
        </mc:AlternateContent>
      </w:r>
    </w:p>
    <w:p w:rsidR="00435C5D" w:rsidRPr="001B0037" w:rsidRDefault="00435C5D" w:rsidP="00435C5D">
      <w:pPr>
        <w:rPr>
          <w:sz w:val="24"/>
        </w:rPr>
      </w:pPr>
      <w:r w:rsidRPr="001B0037">
        <w:rPr>
          <w:sz w:val="24"/>
        </w:rPr>
        <w:t xml:space="preserve">Welcome to AP United States History!  </w:t>
      </w:r>
      <w:r w:rsidR="00EE189E" w:rsidRPr="001B0037">
        <w:rPr>
          <w:sz w:val="24"/>
        </w:rPr>
        <w:t>I am</w:t>
      </w:r>
      <w:r w:rsidRPr="001B0037">
        <w:rPr>
          <w:sz w:val="24"/>
        </w:rPr>
        <w:t xml:space="preserve"> </w:t>
      </w:r>
      <w:r w:rsidR="00EE189E" w:rsidRPr="001B0037">
        <w:rPr>
          <w:sz w:val="24"/>
        </w:rPr>
        <w:t>very excited to be your teacher</w:t>
      </w:r>
      <w:r w:rsidR="006B524D">
        <w:rPr>
          <w:sz w:val="24"/>
        </w:rPr>
        <w:t xml:space="preserve"> and am</w:t>
      </w:r>
      <w:r w:rsidRPr="001B0037">
        <w:rPr>
          <w:sz w:val="24"/>
        </w:rPr>
        <w:t xml:space="preserve"> eager to begin our work together.  Throughout th</w:t>
      </w:r>
      <w:r w:rsidR="00EE189E" w:rsidRPr="001B0037">
        <w:rPr>
          <w:sz w:val="24"/>
        </w:rPr>
        <w:t>e year, please remember that my</w:t>
      </w:r>
      <w:r w:rsidRPr="001B0037">
        <w:rPr>
          <w:sz w:val="24"/>
        </w:rPr>
        <w:t xml:space="preserve"> most important goal is </w:t>
      </w:r>
      <w:r w:rsidRPr="001B0037">
        <w:rPr>
          <w:i/>
          <w:iCs/>
          <w:sz w:val="24"/>
        </w:rPr>
        <w:t>to help</w:t>
      </w:r>
      <w:r w:rsidRPr="001B0037">
        <w:rPr>
          <w:sz w:val="24"/>
        </w:rPr>
        <w:t xml:space="preserve"> </w:t>
      </w:r>
      <w:r w:rsidRPr="001B0037">
        <w:rPr>
          <w:i/>
          <w:iCs/>
          <w:sz w:val="24"/>
        </w:rPr>
        <w:t>each of you succeed</w:t>
      </w:r>
      <w:r w:rsidRPr="001B0037">
        <w:rPr>
          <w:sz w:val="24"/>
        </w:rPr>
        <w:t xml:space="preserve">.  </w:t>
      </w:r>
      <w:r w:rsidRPr="001B0037">
        <w:rPr>
          <w:b/>
          <w:bCs/>
          <w:sz w:val="24"/>
        </w:rPr>
        <w:t>So let’s get to work!</w:t>
      </w:r>
    </w:p>
    <w:p w:rsidR="00435C5D" w:rsidRPr="001B0037" w:rsidRDefault="00435C5D">
      <w:pPr>
        <w:rPr>
          <w:sz w:val="24"/>
          <w:szCs w:val="22"/>
          <w:u w:val="single"/>
        </w:rPr>
      </w:pPr>
    </w:p>
    <w:p w:rsidR="00770747" w:rsidRPr="001B0037" w:rsidRDefault="00770747" w:rsidP="00770747">
      <w:pPr>
        <w:rPr>
          <w:sz w:val="24"/>
          <w:szCs w:val="22"/>
          <w:u w:val="single"/>
        </w:rPr>
      </w:pPr>
      <w:r w:rsidRPr="001B0037">
        <w:rPr>
          <w:sz w:val="24"/>
          <w:szCs w:val="22"/>
          <w:u w:val="single"/>
        </w:rPr>
        <w:t xml:space="preserve">Instructor Contact Information </w:t>
      </w:r>
    </w:p>
    <w:p w:rsidR="008E3168" w:rsidRPr="001B0037" w:rsidRDefault="00271AD5" w:rsidP="00770747">
      <w:pPr>
        <w:rPr>
          <w:sz w:val="24"/>
          <w:szCs w:val="22"/>
        </w:rPr>
      </w:pPr>
      <w:r w:rsidRPr="001B0037">
        <w:rPr>
          <w:sz w:val="24"/>
          <w:szCs w:val="22"/>
        </w:rPr>
        <w:t>Phone</w:t>
      </w:r>
      <w:r w:rsidR="008E3168" w:rsidRPr="001B0037">
        <w:rPr>
          <w:sz w:val="24"/>
          <w:szCs w:val="22"/>
        </w:rPr>
        <w:t xml:space="preserve">: </w:t>
      </w:r>
      <w:r w:rsidR="00EE189E" w:rsidRPr="001B0037">
        <w:rPr>
          <w:sz w:val="24"/>
          <w:szCs w:val="22"/>
        </w:rPr>
        <w:t>(980) 343-6900</w:t>
      </w:r>
    </w:p>
    <w:p w:rsidR="00C8675F" w:rsidRPr="001B0037" w:rsidRDefault="00AB390E" w:rsidP="00207781">
      <w:pPr>
        <w:rPr>
          <w:sz w:val="24"/>
          <w:szCs w:val="22"/>
        </w:rPr>
      </w:pPr>
      <w:r w:rsidRPr="001B0037">
        <w:rPr>
          <w:sz w:val="24"/>
          <w:szCs w:val="22"/>
        </w:rPr>
        <w:t>Room</w:t>
      </w:r>
      <w:r w:rsidR="00C8675F" w:rsidRPr="001B0037">
        <w:rPr>
          <w:sz w:val="24"/>
          <w:szCs w:val="22"/>
        </w:rPr>
        <w:t>:</w:t>
      </w:r>
      <w:r w:rsidRPr="001B0037">
        <w:rPr>
          <w:sz w:val="24"/>
          <w:szCs w:val="22"/>
        </w:rPr>
        <w:t xml:space="preserve"> 4</w:t>
      </w:r>
      <w:r w:rsidR="00EE189E" w:rsidRPr="001B0037">
        <w:rPr>
          <w:sz w:val="24"/>
          <w:szCs w:val="22"/>
        </w:rPr>
        <w:t>10</w:t>
      </w:r>
      <w:r w:rsidR="00CB43D3" w:rsidRPr="001B0037">
        <w:rPr>
          <w:sz w:val="24"/>
          <w:szCs w:val="22"/>
        </w:rPr>
        <w:t xml:space="preserve">  </w:t>
      </w:r>
    </w:p>
    <w:p w:rsidR="00EE189E" w:rsidRPr="001B0037" w:rsidRDefault="00CB43D3" w:rsidP="00207781">
      <w:pPr>
        <w:rPr>
          <w:sz w:val="24"/>
          <w:szCs w:val="22"/>
        </w:rPr>
      </w:pPr>
      <w:r w:rsidRPr="001B0037">
        <w:rPr>
          <w:sz w:val="24"/>
          <w:szCs w:val="22"/>
        </w:rPr>
        <w:t xml:space="preserve">E-mail: </w:t>
      </w:r>
      <w:hyperlink r:id="rId9" w:history="1">
        <w:r w:rsidR="00EE189E" w:rsidRPr="001B0037">
          <w:rPr>
            <w:rStyle w:val="Hyperlink"/>
            <w:sz w:val="24"/>
            <w:szCs w:val="22"/>
          </w:rPr>
          <w:t>gc.costantini@cms.k12.nc.us</w:t>
        </w:r>
      </w:hyperlink>
    </w:p>
    <w:p w:rsidR="00C8675F" w:rsidRPr="001B0037" w:rsidRDefault="00C8675F" w:rsidP="00207781">
      <w:pPr>
        <w:rPr>
          <w:sz w:val="24"/>
          <w:szCs w:val="22"/>
        </w:rPr>
      </w:pPr>
      <w:r w:rsidRPr="001B0037">
        <w:rPr>
          <w:sz w:val="24"/>
          <w:szCs w:val="22"/>
        </w:rPr>
        <w:t>Website: ihscostantini.weebly.com</w:t>
      </w:r>
    </w:p>
    <w:p w:rsidR="00CD3510" w:rsidRPr="001B0037" w:rsidRDefault="00207781" w:rsidP="00207781">
      <w:pPr>
        <w:rPr>
          <w:sz w:val="24"/>
          <w:szCs w:val="22"/>
        </w:rPr>
      </w:pPr>
      <w:r w:rsidRPr="001B0037">
        <w:rPr>
          <w:sz w:val="24"/>
          <w:szCs w:val="22"/>
        </w:rPr>
        <w:t>Tutoring: Tuesdays after school and by appointment</w:t>
      </w:r>
      <w:r w:rsidR="00CB43D3" w:rsidRPr="001B0037">
        <w:rPr>
          <w:sz w:val="24"/>
          <w:szCs w:val="22"/>
        </w:rPr>
        <w:t xml:space="preserve"> </w:t>
      </w:r>
    </w:p>
    <w:p w:rsidR="00770747" w:rsidRPr="001B0037" w:rsidRDefault="00770747" w:rsidP="00770747">
      <w:pPr>
        <w:rPr>
          <w:sz w:val="24"/>
          <w:szCs w:val="22"/>
        </w:rPr>
      </w:pPr>
    </w:p>
    <w:p w:rsidR="00770747" w:rsidRPr="001B0037" w:rsidRDefault="00EE189E">
      <w:pPr>
        <w:rPr>
          <w:sz w:val="24"/>
          <w:szCs w:val="22"/>
        </w:rPr>
      </w:pPr>
      <w:r w:rsidRPr="001B0037">
        <w:rPr>
          <w:sz w:val="24"/>
          <w:szCs w:val="22"/>
        </w:rPr>
        <w:t>I</w:t>
      </w:r>
      <w:r w:rsidR="00770747" w:rsidRPr="001B0037">
        <w:rPr>
          <w:sz w:val="24"/>
          <w:szCs w:val="22"/>
        </w:rPr>
        <w:t xml:space="preserve"> </w:t>
      </w:r>
      <w:r w:rsidR="00770747" w:rsidRPr="001B0037">
        <w:rPr>
          <w:i/>
          <w:iCs/>
          <w:sz w:val="24"/>
          <w:szCs w:val="22"/>
        </w:rPr>
        <w:t>encourage</w:t>
      </w:r>
      <w:r w:rsidR="00770747" w:rsidRPr="001B0037">
        <w:rPr>
          <w:sz w:val="24"/>
          <w:szCs w:val="22"/>
        </w:rPr>
        <w:t xml:space="preserve"> questions/comments/feedback from parents, guardians, and students.  You can expect a response to your concerns promptly (and within no more than 48 hours).</w:t>
      </w:r>
    </w:p>
    <w:p w:rsidR="00770747" w:rsidRPr="001B0037" w:rsidRDefault="00770747">
      <w:pPr>
        <w:rPr>
          <w:sz w:val="24"/>
          <w:szCs w:val="22"/>
          <w:u w:val="single"/>
        </w:rPr>
      </w:pPr>
    </w:p>
    <w:p w:rsidR="00990093" w:rsidRPr="001B0037" w:rsidRDefault="00990093">
      <w:pPr>
        <w:rPr>
          <w:bCs/>
          <w:sz w:val="24"/>
          <w:szCs w:val="22"/>
          <w:u w:val="single"/>
        </w:rPr>
      </w:pPr>
      <w:r w:rsidRPr="001B0037">
        <w:rPr>
          <w:bCs/>
          <w:sz w:val="24"/>
          <w:szCs w:val="22"/>
          <w:u w:val="single"/>
        </w:rPr>
        <w:t>Course Description</w:t>
      </w:r>
    </w:p>
    <w:p w:rsidR="00625D9D" w:rsidRPr="001B0037" w:rsidRDefault="00AE7EAD" w:rsidP="009910F9">
      <w:pPr>
        <w:tabs>
          <w:tab w:val="right" w:pos="4500"/>
        </w:tabs>
        <w:rPr>
          <w:sz w:val="24"/>
          <w:szCs w:val="22"/>
        </w:rPr>
      </w:pPr>
      <w:r w:rsidRPr="001B0037">
        <w:rPr>
          <w:sz w:val="24"/>
          <w:szCs w:val="22"/>
        </w:rPr>
        <w:t>This course is designed to prepare students to take the Advanced Placement examination in United States History.  Students develop the knowledge and skills necessary to interpret U.S. History on a level taught in a full-year introductory college course.  During the course of the year, students make an in-depth study of major historical events, trends, and themes.  A significant amount of study relies on writing different forms of critical essays</w:t>
      </w:r>
      <w:r w:rsidR="009910F9" w:rsidRPr="001B0037">
        <w:rPr>
          <w:sz w:val="24"/>
          <w:szCs w:val="22"/>
        </w:rPr>
        <w:t xml:space="preserve"> and </w:t>
      </w:r>
      <w:r w:rsidRPr="001B0037">
        <w:rPr>
          <w:sz w:val="24"/>
          <w:szCs w:val="22"/>
        </w:rPr>
        <w:t>interpreting primary source</w:t>
      </w:r>
      <w:r w:rsidR="009910F9" w:rsidRPr="001B0037">
        <w:rPr>
          <w:sz w:val="24"/>
          <w:szCs w:val="22"/>
        </w:rPr>
        <w:t xml:space="preserve"> documents</w:t>
      </w:r>
      <w:r w:rsidRPr="001B0037">
        <w:rPr>
          <w:sz w:val="24"/>
          <w:szCs w:val="22"/>
        </w:rPr>
        <w:t xml:space="preserve">.  </w:t>
      </w:r>
    </w:p>
    <w:p w:rsidR="00625D9D" w:rsidRPr="001B0037" w:rsidRDefault="00625D9D" w:rsidP="009910F9">
      <w:pPr>
        <w:tabs>
          <w:tab w:val="right" w:pos="4500"/>
        </w:tabs>
        <w:rPr>
          <w:sz w:val="24"/>
          <w:szCs w:val="22"/>
        </w:rPr>
      </w:pPr>
    </w:p>
    <w:p w:rsidR="00625D9D" w:rsidRPr="001B0037" w:rsidRDefault="00625D9D" w:rsidP="009910F9">
      <w:pPr>
        <w:tabs>
          <w:tab w:val="right" w:pos="4500"/>
        </w:tabs>
        <w:rPr>
          <w:sz w:val="24"/>
          <w:szCs w:val="22"/>
          <w:u w:val="single"/>
        </w:rPr>
      </w:pPr>
      <w:r w:rsidRPr="001B0037">
        <w:rPr>
          <w:sz w:val="24"/>
          <w:szCs w:val="22"/>
          <w:u w:val="single"/>
        </w:rPr>
        <w:t xml:space="preserve">AP Exam </w:t>
      </w:r>
    </w:p>
    <w:p w:rsidR="009910F9" w:rsidRPr="001B0037" w:rsidRDefault="009910F9" w:rsidP="009910F9">
      <w:pPr>
        <w:tabs>
          <w:tab w:val="right" w:pos="4500"/>
        </w:tabs>
        <w:rPr>
          <w:sz w:val="24"/>
          <w:szCs w:val="22"/>
        </w:rPr>
      </w:pPr>
      <w:r w:rsidRPr="001B0037">
        <w:rPr>
          <w:sz w:val="24"/>
          <w:szCs w:val="22"/>
        </w:rPr>
        <w:t xml:space="preserve">All students </w:t>
      </w:r>
      <w:r w:rsidR="00625D9D" w:rsidRPr="001B0037">
        <w:rPr>
          <w:sz w:val="24"/>
          <w:szCs w:val="22"/>
        </w:rPr>
        <w:t xml:space="preserve">enrolled in this course will take the AP exam on </w:t>
      </w:r>
      <w:r w:rsidR="00CD3510" w:rsidRPr="001B0037">
        <w:rPr>
          <w:sz w:val="24"/>
          <w:szCs w:val="22"/>
        </w:rPr>
        <w:t xml:space="preserve">the morning of </w:t>
      </w:r>
      <w:r w:rsidR="00124196" w:rsidRPr="001B0037">
        <w:rPr>
          <w:sz w:val="24"/>
          <w:szCs w:val="22"/>
        </w:rPr>
        <w:t xml:space="preserve">Friday, May </w:t>
      </w:r>
      <w:r w:rsidR="00E22EF8" w:rsidRPr="001B0037">
        <w:rPr>
          <w:sz w:val="24"/>
          <w:szCs w:val="22"/>
        </w:rPr>
        <w:t>11</w:t>
      </w:r>
      <w:r w:rsidR="00124196" w:rsidRPr="001B0037">
        <w:rPr>
          <w:sz w:val="24"/>
          <w:szCs w:val="22"/>
        </w:rPr>
        <w:t>, 201</w:t>
      </w:r>
      <w:r w:rsidR="00E22EF8" w:rsidRPr="001B0037">
        <w:rPr>
          <w:sz w:val="24"/>
          <w:szCs w:val="22"/>
        </w:rPr>
        <w:t>8</w:t>
      </w:r>
      <w:r w:rsidR="00625D9D" w:rsidRPr="001B0037">
        <w:rPr>
          <w:sz w:val="24"/>
          <w:szCs w:val="22"/>
        </w:rPr>
        <w:t>.  The exam lasts approximately three and a half hours</w:t>
      </w:r>
      <w:r w:rsidR="00DA6537" w:rsidRPr="001B0037">
        <w:rPr>
          <w:sz w:val="24"/>
          <w:szCs w:val="22"/>
        </w:rPr>
        <w:t>.</w:t>
      </w:r>
      <w:r w:rsidR="00625D9D" w:rsidRPr="001B0037">
        <w:rPr>
          <w:sz w:val="24"/>
          <w:szCs w:val="22"/>
        </w:rPr>
        <w:t xml:space="preserve">  Students </w:t>
      </w:r>
      <w:r w:rsidR="00431EF0" w:rsidRPr="001B0037">
        <w:rPr>
          <w:sz w:val="24"/>
          <w:szCs w:val="22"/>
        </w:rPr>
        <w:t>enrolled in</w:t>
      </w:r>
      <w:r w:rsidRPr="001B0037">
        <w:rPr>
          <w:sz w:val="24"/>
          <w:szCs w:val="22"/>
        </w:rPr>
        <w:t xml:space="preserve"> this class must take the AP exam in May.  </w:t>
      </w:r>
    </w:p>
    <w:p w:rsidR="000F2F98" w:rsidRPr="001B0037" w:rsidRDefault="000F2F98" w:rsidP="00AE7EAD">
      <w:pPr>
        <w:tabs>
          <w:tab w:val="right" w:pos="4500"/>
        </w:tabs>
        <w:rPr>
          <w:sz w:val="24"/>
          <w:szCs w:val="22"/>
        </w:rPr>
      </w:pPr>
    </w:p>
    <w:p w:rsidR="000F2F98" w:rsidRPr="001B0037" w:rsidRDefault="000F2F98" w:rsidP="00AE7EAD">
      <w:pPr>
        <w:tabs>
          <w:tab w:val="right" w:pos="4500"/>
        </w:tabs>
        <w:rPr>
          <w:sz w:val="24"/>
          <w:szCs w:val="22"/>
          <w:u w:val="single"/>
        </w:rPr>
      </w:pPr>
      <w:r w:rsidRPr="001B0037">
        <w:rPr>
          <w:sz w:val="24"/>
          <w:szCs w:val="22"/>
          <w:u w:val="single"/>
        </w:rPr>
        <w:t>Units</w:t>
      </w:r>
    </w:p>
    <w:p w:rsidR="005F7FF9" w:rsidRPr="001B0037" w:rsidRDefault="005F7FF9" w:rsidP="000A7439">
      <w:pPr>
        <w:numPr>
          <w:ilvl w:val="0"/>
          <w:numId w:val="7"/>
        </w:numPr>
        <w:rPr>
          <w:sz w:val="24"/>
          <w:szCs w:val="22"/>
        </w:rPr>
      </w:pPr>
      <w:r w:rsidRPr="001B0037">
        <w:rPr>
          <w:sz w:val="24"/>
          <w:szCs w:val="22"/>
        </w:rPr>
        <w:t>Period 1: 1401-1607</w:t>
      </w:r>
    </w:p>
    <w:p w:rsidR="005F7FF9" w:rsidRPr="001B0037" w:rsidRDefault="005F7FF9" w:rsidP="000A7439">
      <w:pPr>
        <w:numPr>
          <w:ilvl w:val="0"/>
          <w:numId w:val="7"/>
        </w:numPr>
        <w:rPr>
          <w:sz w:val="24"/>
          <w:szCs w:val="22"/>
        </w:rPr>
      </w:pPr>
      <w:r w:rsidRPr="001B0037">
        <w:rPr>
          <w:sz w:val="24"/>
          <w:szCs w:val="22"/>
        </w:rPr>
        <w:t>Period 2: 1607-1754</w:t>
      </w:r>
    </w:p>
    <w:p w:rsidR="005F7FF9" w:rsidRPr="001B0037" w:rsidRDefault="005F7FF9" w:rsidP="000A7439">
      <w:pPr>
        <w:numPr>
          <w:ilvl w:val="0"/>
          <w:numId w:val="7"/>
        </w:numPr>
        <w:rPr>
          <w:sz w:val="24"/>
          <w:szCs w:val="22"/>
        </w:rPr>
      </w:pPr>
      <w:r w:rsidRPr="001B0037">
        <w:rPr>
          <w:sz w:val="24"/>
          <w:szCs w:val="22"/>
        </w:rPr>
        <w:t>Period 3: 1754-1800</w:t>
      </w:r>
    </w:p>
    <w:p w:rsidR="005F7FF9" w:rsidRPr="001B0037" w:rsidRDefault="005F7FF9" w:rsidP="000A7439">
      <w:pPr>
        <w:numPr>
          <w:ilvl w:val="0"/>
          <w:numId w:val="7"/>
        </w:numPr>
        <w:rPr>
          <w:sz w:val="24"/>
          <w:szCs w:val="22"/>
        </w:rPr>
      </w:pPr>
      <w:r w:rsidRPr="001B0037">
        <w:rPr>
          <w:sz w:val="24"/>
          <w:szCs w:val="22"/>
        </w:rPr>
        <w:t>Period 4: 1800-1848</w:t>
      </w:r>
    </w:p>
    <w:p w:rsidR="005F7FF9" w:rsidRPr="001B0037" w:rsidRDefault="005F7FF9" w:rsidP="000A7439">
      <w:pPr>
        <w:numPr>
          <w:ilvl w:val="0"/>
          <w:numId w:val="7"/>
        </w:numPr>
        <w:rPr>
          <w:sz w:val="24"/>
          <w:szCs w:val="22"/>
        </w:rPr>
      </w:pPr>
      <w:r w:rsidRPr="001B0037">
        <w:rPr>
          <w:sz w:val="24"/>
          <w:szCs w:val="22"/>
        </w:rPr>
        <w:t>Period 5: 1844-1877</w:t>
      </w:r>
    </w:p>
    <w:p w:rsidR="005F7FF9" w:rsidRPr="001B0037" w:rsidRDefault="005F7FF9" w:rsidP="000A7439">
      <w:pPr>
        <w:numPr>
          <w:ilvl w:val="0"/>
          <w:numId w:val="7"/>
        </w:numPr>
        <w:rPr>
          <w:sz w:val="24"/>
          <w:szCs w:val="22"/>
        </w:rPr>
      </w:pPr>
      <w:r w:rsidRPr="001B0037">
        <w:rPr>
          <w:sz w:val="24"/>
          <w:szCs w:val="22"/>
        </w:rPr>
        <w:t xml:space="preserve">Period 6: </w:t>
      </w:r>
      <w:r w:rsidR="00E274DB" w:rsidRPr="001B0037">
        <w:rPr>
          <w:sz w:val="24"/>
          <w:szCs w:val="22"/>
        </w:rPr>
        <w:t>1865-1898</w:t>
      </w:r>
    </w:p>
    <w:p w:rsidR="005F7FF9" w:rsidRPr="001B0037" w:rsidRDefault="005F7FF9" w:rsidP="000A7439">
      <w:pPr>
        <w:numPr>
          <w:ilvl w:val="0"/>
          <w:numId w:val="7"/>
        </w:numPr>
        <w:rPr>
          <w:sz w:val="24"/>
          <w:szCs w:val="22"/>
        </w:rPr>
      </w:pPr>
      <w:r w:rsidRPr="001B0037">
        <w:rPr>
          <w:sz w:val="24"/>
          <w:szCs w:val="22"/>
        </w:rPr>
        <w:t>Period 7: 1890-1945</w:t>
      </w:r>
    </w:p>
    <w:p w:rsidR="005F7FF9" w:rsidRPr="001B0037" w:rsidRDefault="005F7FF9" w:rsidP="000A7439">
      <w:pPr>
        <w:numPr>
          <w:ilvl w:val="0"/>
          <w:numId w:val="7"/>
        </w:numPr>
        <w:rPr>
          <w:sz w:val="24"/>
          <w:szCs w:val="22"/>
        </w:rPr>
      </w:pPr>
      <w:r w:rsidRPr="001B0037">
        <w:rPr>
          <w:sz w:val="24"/>
          <w:szCs w:val="22"/>
        </w:rPr>
        <w:t>Period 8: 1945-1980</w:t>
      </w:r>
    </w:p>
    <w:p w:rsidR="005F7FF9" w:rsidRPr="001B0037" w:rsidRDefault="005F7FF9" w:rsidP="000A7439">
      <w:pPr>
        <w:numPr>
          <w:ilvl w:val="0"/>
          <w:numId w:val="7"/>
        </w:numPr>
        <w:rPr>
          <w:sz w:val="24"/>
          <w:szCs w:val="22"/>
        </w:rPr>
      </w:pPr>
      <w:r w:rsidRPr="001B0037">
        <w:rPr>
          <w:sz w:val="24"/>
          <w:szCs w:val="22"/>
        </w:rPr>
        <w:t>Period 9: 1980-present</w:t>
      </w:r>
    </w:p>
    <w:p w:rsidR="000F2F98" w:rsidRPr="001B0037" w:rsidRDefault="000F2F98">
      <w:pPr>
        <w:rPr>
          <w:sz w:val="24"/>
          <w:szCs w:val="22"/>
        </w:rPr>
      </w:pPr>
    </w:p>
    <w:p w:rsidR="00172935" w:rsidRPr="001B0037" w:rsidRDefault="00172935">
      <w:pPr>
        <w:rPr>
          <w:sz w:val="24"/>
          <w:szCs w:val="22"/>
          <w:u w:val="single"/>
        </w:rPr>
      </w:pPr>
      <w:r w:rsidRPr="001B0037">
        <w:rPr>
          <w:sz w:val="24"/>
          <w:szCs w:val="22"/>
          <w:u w:val="single"/>
        </w:rPr>
        <w:t>Goals of the Course</w:t>
      </w:r>
    </w:p>
    <w:p w:rsidR="00BF19E6" w:rsidRPr="001B0037" w:rsidRDefault="00BF19E6" w:rsidP="000A7439">
      <w:pPr>
        <w:numPr>
          <w:ilvl w:val="1"/>
          <w:numId w:val="6"/>
        </w:numPr>
        <w:tabs>
          <w:tab w:val="clear" w:pos="1080"/>
          <w:tab w:val="num" w:pos="0"/>
        </w:tabs>
        <w:ind w:left="216"/>
        <w:rPr>
          <w:sz w:val="24"/>
          <w:szCs w:val="22"/>
        </w:rPr>
      </w:pPr>
      <w:r w:rsidRPr="001B0037">
        <w:rPr>
          <w:sz w:val="24"/>
          <w:szCs w:val="22"/>
        </w:rPr>
        <w:t>Students will acquire a solid understanding of the major themes, issues, trends, developments, and events of United States History.</w:t>
      </w:r>
    </w:p>
    <w:p w:rsidR="00172935" w:rsidRPr="001B0037" w:rsidRDefault="00172935" w:rsidP="000A7439">
      <w:pPr>
        <w:numPr>
          <w:ilvl w:val="1"/>
          <w:numId w:val="6"/>
        </w:numPr>
        <w:tabs>
          <w:tab w:val="clear" w:pos="1080"/>
          <w:tab w:val="num" w:pos="0"/>
        </w:tabs>
        <w:ind w:left="216"/>
        <w:rPr>
          <w:sz w:val="24"/>
          <w:szCs w:val="22"/>
        </w:rPr>
      </w:pPr>
      <w:r w:rsidRPr="001B0037">
        <w:rPr>
          <w:sz w:val="24"/>
          <w:szCs w:val="22"/>
        </w:rPr>
        <w:t>Students will develop their ability to communicate effectively and clearly in oral and written forms.</w:t>
      </w:r>
    </w:p>
    <w:p w:rsidR="005B6FF6" w:rsidRPr="001B0037" w:rsidRDefault="005B6FF6" w:rsidP="000A7439">
      <w:pPr>
        <w:numPr>
          <w:ilvl w:val="1"/>
          <w:numId w:val="6"/>
        </w:numPr>
        <w:tabs>
          <w:tab w:val="clear" w:pos="1080"/>
          <w:tab w:val="num" w:pos="0"/>
        </w:tabs>
        <w:ind w:left="216"/>
        <w:rPr>
          <w:sz w:val="24"/>
          <w:szCs w:val="22"/>
        </w:rPr>
      </w:pPr>
      <w:r w:rsidRPr="001B0037">
        <w:rPr>
          <w:sz w:val="24"/>
          <w:szCs w:val="22"/>
        </w:rPr>
        <w:t xml:space="preserve">Students will develop their historical </w:t>
      </w:r>
      <w:r w:rsidR="00F328A2" w:rsidRPr="001B0037">
        <w:rPr>
          <w:sz w:val="24"/>
          <w:szCs w:val="22"/>
        </w:rPr>
        <w:t>reasoning</w:t>
      </w:r>
      <w:r w:rsidRPr="001B0037">
        <w:rPr>
          <w:sz w:val="24"/>
          <w:szCs w:val="22"/>
        </w:rPr>
        <w:t xml:space="preserve"> skills, including</w:t>
      </w:r>
    </w:p>
    <w:p w:rsidR="00172935" w:rsidRPr="001B0037" w:rsidRDefault="003E55A9" w:rsidP="00BA1A58">
      <w:pPr>
        <w:numPr>
          <w:ilvl w:val="0"/>
          <w:numId w:val="9"/>
        </w:numPr>
        <w:ind w:left="450" w:hanging="234"/>
        <w:rPr>
          <w:sz w:val="24"/>
          <w:szCs w:val="22"/>
        </w:rPr>
      </w:pPr>
      <w:r w:rsidRPr="001B0037">
        <w:rPr>
          <w:sz w:val="24"/>
          <w:szCs w:val="22"/>
        </w:rPr>
        <w:t xml:space="preserve">Skill Type I: </w:t>
      </w:r>
      <w:r w:rsidR="00F328A2" w:rsidRPr="001B0037">
        <w:rPr>
          <w:sz w:val="24"/>
          <w:szCs w:val="22"/>
        </w:rPr>
        <w:t>Contextualization</w:t>
      </w:r>
    </w:p>
    <w:p w:rsidR="00172935" w:rsidRPr="001B0037" w:rsidRDefault="003E55A9" w:rsidP="00BA1A58">
      <w:pPr>
        <w:numPr>
          <w:ilvl w:val="0"/>
          <w:numId w:val="9"/>
        </w:numPr>
        <w:tabs>
          <w:tab w:val="clear" w:pos="1008"/>
          <w:tab w:val="num" w:pos="630"/>
        </w:tabs>
        <w:ind w:left="450" w:hanging="234"/>
        <w:rPr>
          <w:sz w:val="24"/>
          <w:szCs w:val="22"/>
        </w:rPr>
      </w:pPr>
      <w:r w:rsidRPr="001B0037">
        <w:rPr>
          <w:sz w:val="24"/>
          <w:szCs w:val="22"/>
        </w:rPr>
        <w:lastRenderedPageBreak/>
        <w:t>Skill Type II: Comparison</w:t>
      </w:r>
      <w:r w:rsidR="001C5636" w:rsidRPr="001B0037">
        <w:rPr>
          <w:sz w:val="24"/>
          <w:szCs w:val="22"/>
        </w:rPr>
        <w:t xml:space="preserve"> </w:t>
      </w:r>
    </w:p>
    <w:p w:rsidR="00172935" w:rsidRPr="001B0037" w:rsidRDefault="001C5636" w:rsidP="00BA1A58">
      <w:pPr>
        <w:numPr>
          <w:ilvl w:val="0"/>
          <w:numId w:val="9"/>
        </w:numPr>
        <w:tabs>
          <w:tab w:val="clear" w:pos="1008"/>
          <w:tab w:val="num" w:pos="630"/>
        </w:tabs>
        <w:ind w:left="450" w:hanging="234"/>
        <w:rPr>
          <w:sz w:val="24"/>
          <w:szCs w:val="22"/>
        </w:rPr>
      </w:pPr>
      <w:r w:rsidRPr="001B0037">
        <w:rPr>
          <w:sz w:val="24"/>
          <w:szCs w:val="22"/>
        </w:rPr>
        <w:t xml:space="preserve">Skill Type II: </w:t>
      </w:r>
      <w:r w:rsidR="00F328A2" w:rsidRPr="001B0037">
        <w:rPr>
          <w:sz w:val="24"/>
          <w:szCs w:val="22"/>
        </w:rPr>
        <w:t>Causation</w:t>
      </w:r>
    </w:p>
    <w:p w:rsidR="00172935" w:rsidRPr="001B0037" w:rsidRDefault="001C5636" w:rsidP="00BA1A58">
      <w:pPr>
        <w:numPr>
          <w:ilvl w:val="0"/>
          <w:numId w:val="9"/>
        </w:numPr>
        <w:tabs>
          <w:tab w:val="clear" w:pos="1008"/>
          <w:tab w:val="num" w:pos="630"/>
        </w:tabs>
        <w:ind w:left="450" w:hanging="234"/>
        <w:rPr>
          <w:sz w:val="24"/>
          <w:szCs w:val="22"/>
        </w:rPr>
      </w:pPr>
      <w:r w:rsidRPr="001B0037">
        <w:rPr>
          <w:sz w:val="24"/>
          <w:szCs w:val="22"/>
        </w:rPr>
        <w:t xml:space="preserve">Skill type IV: </w:t>
      </w:r>
      <w:r w:rsidR="00F328A2" w:rsidRPr="001B0037">
        <w:rPr>
          <w:sz w:val="24"/>
          <w:szCs w:val="22"/>
        </w:rPr>
        <w:t>Continuity and Change over Time</w:t>
      </w:r>
    </w:p>
    <w:p w:rsidR="005B6FF6" w:rsidRPr="001B0037" w:rsidRDefault="005B6FF6" w:rsidP="000A7439">
      <w:pPr>
        <w:numPr>
          <w:ilvl w:val="1"/>
          <w:numId w:val="6"/>
        </w:numPr>
        <w:tabs>
          <w:tab w:val="clear" w:pos="1080"/>
          <w:tab w:val="num" w:pos="0"/>
        </w:tabs>
        <w:ind w:left="216"/>
        <w:rPr>
          <w:sz w:val="24"/>
          <w:szCs w:val="22"/>
        </w:rPr>
      </w:pPr>
      <w:r w:rsidRPr="001B0037">
        <w:rPr>
          <w:sz w:val="24"/>
          <w:szCs w:val="22"/>
        </w:rPr>
        <w:t xml:space="preserve">Students will develop more effective reading and time-management skills.  </w:t>
      </w:r>
    </w:p>
    <w:p w:rsidR="00B90B78" w:rsidRPr="001B0037" w:rsidRDefault="00B90B78">
      <w:pPr>
        <w:rPr>
          <w:sz w:val="24"/>
          <w:szCs w:val="22"/>
        </w:rPr>
      </w:pPr>
    </w:p>
    <w:p w:rsidR="00B90B78" w:rsidRPr="001B0037" w:rsidRDefault="00B90B78" w:rsidP="00B90B78">
      <w:pPr>
        <w:rPr>
          <w:sz w:val="24"/>
          <w:szCs w:val="22"/>
          <w:u w:val="single"/>
        </w:rPr>
      </w:pPr>
      <w:r w:rsidRPr="001B0037">
        <w:rPr>
          <w:sz w:val="24"/>
          <w:szCs w:val="22"/>
          <w:u w:val="single"/>
        </w:rPr>
        <w:t>General Pacing Calendar</w:t>
      </w:r>
    </w:p>
    <w:p w:rsidR="00B90B78" w:rsidRPr="001B0037" w:rsidRDefault="00B90B78" w:rsidP="00B90B78">
      <w:pPr>
        <w:rPr>
          <w:sz w:val="24"/>
          <w:szCs w:val="22"/>
        </w:rPr>
      </w:pPr>
      <w:r w:rsidRPr="001B0037">
        <w:rPr>
          <w:sz w:val="24"/>
          <w:szCs w:val="22"/>
        </w:rPr>
        <w:t>Students will have daily reading assignments in their textbooks</w:t>
      </w:r>
      <w:r w:rsidR="007E7BE8" w:rsidRPr="001B0037">
        <w:rPr>
          <w:sz w:val="24"/>
          <w:szCs w:val="22"/>
        </w:rPr>
        <w:t xml:space="preserve"> at a pace of approximately 1-2 </w:t>
      </w:r>
      <w:r w:rsidRPr="001B0037">
        <w:rPr>
          <w:sz w:val="24"/>
          <w:szCs w:val="22"/>
        </w:rPr>
        <w:t>chapter</w:t>
      </w:r>
      <w:r w:rsidR="007E7BE8" w:rsidRPr="001B0037">
        <w:rPr>
          <w:sz w:val="24"/>
          <w:szCs w:val="22"/>
        </w:rPr>
        <w:t>s</w:t>
      </w:r>
      <w:r w:rsidRPr="001B0037">
        <w:rPr>
          <w:sz w:val="24"/>
          <w:szCs w:val="22"/>
        </w:rPr>
        <w:t xml:space="preserve"> every week.  At that rate, we will finish our consideration of </w:t>
      </w:r>
      <w:r w:rsidR="0087043B" w:rsidRPr="001B0037">
        <w:rPr>
          <w:sz w:val="24"/>
          <w:szCs w:val="22"/>
        </w:rPr>
        <w:t>New Republic</w:t>
      </w:r>
      <w:r w:rsidR="00C96BCD" w:rsidRPr="001B0037">
        <w:rPr>
          <w:sz w:val="24"/>
          <w:szCs w:val="22"/>
        </w:rPr>
        <w:t xml:space="preserve"> </w:t>
      </w:r>
      <w:r w:rsidR="000F1845" w:rsidRPr="001B0037">
        <w:rPr>
          <w:sz w:val="24"/>
          <w:szCs w:val="22"/>
        </w:rPr>
        <w:t>by the</w:t>
      </w:r>
      <w:r w:rsidRPr="001B0037">
        <w:rPr>
          <w:sz w:val="24"/>
          <w:szCs w:val="22"/>
        </w:rPr>
        <w:t xml:space="preserve"> end of 1</w:t>
      </w:r>
      <w:r w:rsidRPr="001B0037">
        <w:rPr>
          <w:sz w:val="24"/>
          <w:szCs w:val="22"/>
          <w:vertAlign w:val="superscript"/>
        </w:rPr>
        <w:t>st</w:t>
      </w:r>
      <w:r w:rsidRPr="001B0037">
        <w:rPr>
          <w:sz w:val="24"/>
          <w:szCs w:val="22"/>
        </w:rPr>
        <w:t xml:space="preserve"> Quarter;</w:t>
      </w:r>
      <w:r w:rsidR="00E73A81" w:rsidRPr="001B0037">
        <w:rPr>
          <w:sz w:val="24"/>
          <w:szCs w:val="22"/>
        </w:rPr>
        <w:t xml:space="preserve"> the </w:t>
      </w:r>
      <w:r w:rsidR="0087043B" w:rsidRPr="001B0037">
        <w:rPr>
          <w:sz w:val="24"/>
          <w:szCs w:val="22"/>
        </w:rPr>
        <w:t>World Wars</w:t>
      </w:r>
      <w:r w:rsidR="000F1845" w:rsidRPr="001B0037">
        <w:rPr>
          <w:sz w:val="24"/>
          <w:szCs w:val="22"/>
        </w:rPr>
        <w:t xml:space="preserve"> </w:t>
      </w:r>
      <w:r w:rsidRPr="001B0037">
        <w:rPr>
          <w:sz w:val="24"/>
          <w:szCs w:val="22"/>
        </w:rPr>
        <w:t>by the end of 2</w:t>
      </w:r>
      <w:r w:rsidRPr="001B0037">
        <w:rPr>
          <w:sz w:val="24"/>
          <w:szCs w:val="22"/>
          <w:vertAlign w:val="superscript"/>
        </w:rPr>
        <w:t>nd</w:t>
      </w:r>
      <w:r w:rsidRPr="001B0037">
        <w:rPr>
          <w:sz w:val="24"/>
          <w:szCs w:val="22"/>
        </w:rPr>
        <w:t xml:space="preserve"> Quarter; </w:t>
      </w:r>
      <w:r w:rsidR="00E73A81" w:rsidRPr="001B0037">
        <w:rPr>
          <w:sz w:val="24"/>
          <w:szCs w:val="22"/>
        </w:rPr>
        <w:t xml:space="preserve">the </w:t>
      </w:r>
      <w:r w:rsidR="00C96BCD" w:rsidRPr="001B0037">
        <w:rPr>
          <w:sz w:val="24"/>
          <w:szCs w:val="22"/>
        </w:rPr>
        <w:t>1980s</w:t>
      </w:r>
      <w:r w:rsidRPr="001B0037">
        <w:rPr>
          <w:sz w:val="24"/>
          <w:szCs w:val="22"/>
        </w:rPr>
        <w:t xml:space="preserve"> by the end of 3rd Quarter; and </w:t>
      </w:r>
      <w:r w:rsidR="00C96BCD" w:rsidRPr="001B0037">
        <w:rPr>
          <w:sz w:val="24"/>
          <w:szCs w:val="22"/>
        </w:rPr>
        <w:t xml:space="preserve">the Clinton/GW Bush Era </w:t>
      </w:r>
      <w:r w:rsidRPr="001B0037">
        <w:rPr>
          <w:sz w:val="24"/>
          <w:szCs w:val="22"/>
        </w:rPr>
        <w:t>by the end of April.</w:t>
      </w:r>
    </w:p>
    <w:p w:rsidR="00B90B78" w:rsidRPr="001B0037" w:rsidRDefault="00B90B78" w:rsidP="00B90B78">
      <w:pPr>
        <w:rPr>
          <w:sz w:val="24"/>
          <w:szCs w:val="22"/>
        </w:rPr>
      </w:pPr>
    </w:p>
    <w:p w:rsidR="00B90B78" w:rsidRPr="001B0037" w:rsidRDefault="00B90B78" w:rsidP="00B90B78">
      <w:pPr>
        <w:rPr>
          <w:sz w:val="24"/>
          <w:szCs w:val="22"/>
          <w:u w:val="single"/>
        </w:rPr>
      </w:pPr>
      <w:r w:rsidRPr="001B0037">
        <w:rPr>
          <w:sz w:val="24"/>
          <w:szCs w:val="22"/>
          <w:u w:val="single"/>
        </w:rPr>
        <w:t>Assessments</w:t>
      </w:r>
    </w:p>
    <w:p w:rsidR="000770E0" w:rsidRPr="001B0037" w:rsidRDefault="000770E0" w:rsidP="00B90B78">
      <w:pPr>
        <w:rPr>
          <w:sz w:val="24"/>
          <w:szCs w:val="22"/>
        </w:rPr>
      </w:pPr>
      <w:r w:rsidRPr="001B0037">
        <w:rPr>
          <w:sz w:val="24"/>
          <w:szCs w:val="22"/>
        </w:rPr>
        <w:t xml:space="preserve">The focus of assessment is to provide feedback on a students’ learning process and to measure students’ level of performance.  Information </w:t>
      </w:r>
      <w:r w:rsidR="00F74EE9" w:rsidRPr="001B0037">
        <w:rPr>
          <w:sz w:val="24"/>
          <w:szCs w:val="22"/>
        </w:rPr>
        <w:t>generated</w:t>
      </w:r>
      <w:r w:rsidRPr="001B0037">
        <w:rPr>
          <w:sz w:val="24"/>
          <w:szCs w:val="22"/>
        </w:rPr>
        <w:t xml:space="preserve"> through assessments is used by the teacher and students to reflect and then make adjustments in the learning process that increase student learning over time.</w:t>
      </w:r>
    </w:p>
    <w:p w:rsidR="000770E0" w:rsidRPr="001B0037" w:rsidRDefault="000770E0" w:rsidP="00B90B78">
      <w:pPr>
        <w:rPr>
          <w:sz w:val="24"/>
          <w:szCs w:val="22"/>
        </w:rPr>
      </w:pPr>
    </w:p>
    <w:p w:rsidR="001B7048" w:rsidRPr="001B0037" w:rsidRDefault="001B7048" w:rsidP="001B7048">
      <w:pPr>
        <w:rPr>
          <w:sz w:val="24"/>
          <w:szCs w:val="22"/>
        </w:rPr>
      </w:pPr>
      <w:r w:rsidRPr="001B0037">
        <w:rPr>
          <w:sz w:val="24"/>
          <w:szCs w:val="22"/>
        </w:rPr>
        <w:t xml:space="preserve">Students will be assessed using a variety of instruments, including but not limited to regular quizzes and tests; timed in-class writing assignments; </w:t>
      </w:r>
      <w:r w:rsidR="000D33A3" w:rsidRPr="001B0037">
        <w:rPr>
          <w:sz w:val="24"/>
          <w:szCs w:val="22"/>
        </w:rPr>
        <w:t xml:space="preserve">homework; and </w:t>
      </w:r>
      <w:r w:rsidRPr="001B0037">
        <w:rPr>
          <w:sz w:val="24"/>
          <w:szCs w:val="22"/>
        </w:rPr>
        <w:t>free-writes and other pre-writing activities.</w:t>
      </w:r>
    </w:p>
    <w:p w:rsidR="008E3168" w:rsidRPr="001B0037" w:rsidRDefault="008E3168" w:rsidP="00B90B78">
      <w:pPr>
        <w:rPr>
          <w:sz w:val="24"/>
          <w:szCs w:val="22"/>
        </w:rPr>
      </w:pPr>
    </w:p>
    <w:p w:rsidR="000770E0" w:rsidRPr="001B0037" w:rsidRDefault="000770E0" w:rsidP="001E70B5">
      <w:pPr>
        <w:rPr>
          <w:sz w:val="24"/>
          <w:szCs w:val="22"/>
        </w:rPr>
      </w:pPr>
    </w:p>
    <w:p w:rsidR="001E70B5" w:rsidRPr="001B0037" w:rsidRDefault="001E70B5" w:rsidP="001E70B5">
      <w:pPr>
        <w:rPr>
          <w:sz w:val="24"/>
          <w:szCs w:val="22"/>
        </w:rPr>
      </w:pPr>
      <w:r w:rsidRPr="001B0037">
        <w:rPr>
          <w:sz w:val="24"/>
          <w:szCs w:val="22"/>
          <w:u w:val="single"/>
        </w:rPr>
        <w:t>Grading</w:t>
      </w:r>
    </w:p>
    <w:p w:rsidR="001E70B5" w:rsidRPr="001B0037" w:rsidRDefault="002F6D26" w:rsidP="000A7439">
      <w:pPr>
        <w:numPr>
          <w:ilvl w:val="0"/>
          <w:numId w:val="5"/>
        </w:numPr>
        <w:rPr>
          <w:sz w:val="24"/>
          <w:szCs w:val="22"/>
        </w:rPr>
      </w:pPr>
      <w:r w:rsidRPr="001B0037">
        <w:rPr>
          <w:sz w:val="24"/>
          <w:szCs w:val="22"/>
        </w:rPr>
        <w:t>Quarter grades</w:t>
      </w:r>
    </w:p>
    <w:p w:rsidR="002F6D26" w:rsidRPr="001B0037" w:rsidRDefault="002F6D26" w:rsidP="002F6D26">
      <w:pPr>
        <w:numPr>
          <w:ilvl w:val="1"/>
          <w:numId w:val="5"/>
        </w:numPr>
        <w:rPr>
          <w:sz w:val="24"/>
          <w:szCs w:val="22"/>
        </w:rPr>
      </w:pPr>
      <w:r w:rsidRPr="001B0037">
        <w:rPr>
          <w:sz w:val="24"/>
          <w:szCs w:val="22"/>
        </w:rPr>
        <w:t>70% Tests, Essays, DBQs, major projects, announced quizzes</w:t>
      </w:r>
    </w:p>
    <w:p w:rsidR="002F6D26" w:rsidRPr="001B0037" w:rsidRDefault="002F6D26" w:rsidP="002F6D26">
      <w:pPr>
        <w:numPr>
          <w:ilvl w:val="1"/>
          <w:numId w:val="5"/>
        </w:numPr>
        <w:rPr>
          <w:sz w:val="24"/>
          <w:szCs w:val="22"/>
        </w:rPr>
      </w:pPr>
      <w:r w:rsidRPr="001B0037">
        <w:rPr>
          <w:sz w:val="24"/>
          <w:szCs w:val="22"/>
        </w:rPr>
        <w:t>30% Identifications, quizzes, daily grades</w:t>
      </w:r>
    </w:p>
    <w:p w:rsidR="001E70B5" w:rsidRPr="001B0037" w:rsidRDefault="001E70B5" w:rsidP="001E70B5">
      <w:pPr>
        <w:ind w:left="360"/>
        <w:rPr>
          <w:sz w:val="24"/>
          <w:szCs w:val="22"/>
        </w:rPr>
      </w:pPr>
    </w:p>
    <w:p w:rsidR="001E70B5" w:rsidRPr="001B0037" w:rsidRDefault="001E70B5" w:rsidP="000A7439">
      <w:pPr>
        <w:numPr>
          <w:ilvl w:val="0"/>
          <w:numId w:val="5"/>
        </w:numPr>
        <w:rPr>
          <w:sz w:val="24"/>
          <w:szCs w:val="22"/>
        </w:rPr>
      </w:pPr>
      <w:r w:rsidRPr="001B0037">
        <w:rPr>
          <w:sz w:val="24"/>
          <w:szCs w:val="22"/>
        </w:rPr>
        <w:t xml:space="preserve">Letter grades will be based on the </w:t>
      </w:r>
      <w:r w:rsidR="002F6D26" w:rsidRPr="001B0037">
        <w:rPr>
          <w:sz w:val="24"/>
          <w:szCs w:val="22"/>
        </w:rPr>
        <w:t>CMS</w:t>
      </w:r>
      <w:r w:rsidRPr="001B0037">
        <w:rPr>
          <w:sz w:val="24"/>
          <w:szCs w:val="22"/>
        </w:rPr>
        <w:t xml:space="preserve"> grading scale: </w:t>
      </w:r>
    </w:p>
    <w:p w:rsidR="001E70B5" w:rsidRPr="001B0037" w:rsidRDefault="001E70B5" w:rsidP="001E70B5">
      <w:pPr>
        <w:rPr>
          <w:sz w:val="24"/>
          <w:szCs w:val="22"/>
        </w:rPr>
      </w:pPr>
    </w:p>
    <w:p w:rsidR="001E70B5" w:rsidRPr="001B0037" w:rsidRDefault="001E70B5" w:rsidP="00FA76CC">
      <w:pPr>
        <w:ind w:left="360" w:firstLine="360"/>
        <w:rPr>
          <w:sz w:val="24"/>
          <w:szCs w:val="22"/>
        </w:rPr>
      </w:pPr>
      <w:r w:rsidRPr="001B0037">
        <w:rPr>
          <w:sz w:val="24"/>
          <w:szCs w:val="22"/>
        </w:rPr>
        <w:t>A:  9</w:t>
      </w:r>
      <w:r w:rsidR="00784395" w:rsidRPr="001B0037">
        <w:rPr>
          <w:sz w:val="24"/>
          <w:szCs w:val="22"/>
        </w:rPr>
        <w:t>0</w:t>
      </w:r>
      <w:r w:rsidRPr="001B0037">
        <w:rPr>
          <w:sz w:val="24"/>
          <w:szCs w:val="22"/>
        </w:rPr>
        <w:t>%-100%</w:t>
      </w:r>
      <w:r w:rsidRPr="001B0037">
        <w:rPr>
          <w:sz w:val="24"/>
          <w:szCs w:val="22"/>
        </w:rPr>
        <w:tab/>
      </w:r>
      <w:r w:rsidRPr="001B0037">
        <w:rPr>
          <w:sz w:val="24"/>
          <w:szCs w:val="22"/>
        </w:rPr>
        <w:tab/>
      </w:r>
    </w:p>
    <w:p w:rsidR="001E70B5" w:rsidRPr="001B0037" w:rsidRDefault="001E70B5" w:rsidP="00FA76CC">
      <w:pPr>
        <w:ind w:left="360" w:firstLine="360"/>
        <w:rPr>
          <w:sz w:val="24"/>
          <w:szCs w:val="22"/>
        </w:rPr>
      </w:pPr>
      <w:r w:rsidRPr="001B0037">
        <w:rPr>
          <w:sz w:val="24"/>
          <w:szCs w:val="22"/>
        </w:rPr>
        <w:t>B</w:t>
      </w:r>
      <w:r w:rsidR="00784395" w:rsidRPr="001B0037">
        <w:rPr>
          <w:sz w:val="24"/>
          <w:szCs w:val="22"/>
        </w:rPr>
        <w:t>:  80%-89</w:t>
      </w:r>
      <w:r w:rsidRPr="001B0037">
        <w:rPr>
          <w:sz w:val="24"/>
          <w:szCs w:val="22"/>
        </w:rPr>
        <w:t>%</w:t>
      </w:r>
      <w:r w:rsidRPr="001B0037">
        <w:rPr>
          <w:sz w:val="24"/>
          <w:szCs w:val="22"/>
        </w:rPr>
        <w:tab/>
      </w:r>
      <w:r w:rsidRPr="001B0037">
        <w:rPr>
          <w:sz w:val="24"/>
          <w:szCs w:val="22"/>
        </w:rPr>
        <w:tab/>
        <w:t xml:space="preserve"> </w:t>
      </w:r>
    </w:p>
    <w:p w:rsidR="001E70B5" w:rsidRPr="001B0037" w:rsidRDefault="001E70B5" w:rsidP="00FA76CC">
      <w:pPr>
        <w:ind w:left="360" w:firstLine="360"/>
        <w:rPr>
          <w:sz w:val="24"/>
          <w:szCs w:val="22"/>
        </w:rPr>
      </w:pPr>
      <w:r w:rsidRPr="001B0037">
        <w:rPr>
          <w:sz w:val="24"/>
          <w:szCs w:val="22"/>
        </w:rPr>
        <w:t xml:space="preserve">C: </w:t>
      </w:r>
      <w:r w:rsidR="00784395" w:rsidRPr="001B0037">
        <w:rPr>
          <w:sz w:val="24"/>
          <w:szCs w:val="22"/>
        </w:rPr>
        <w:t xml:space="preserve"> 70%-79</w:t>
      </w:r>
      <w:r w:rsidRPr="001B0037">
        <w:rPr>
          <w:sz w:val="24"/>
          <w:szCs w:val="22"/>
        </w:rPr>
        <w:t>%</w:t>
      </w:r>
      <w:r w:rsidRPr="001B0037">
        <w:rPr>
          <w:sz w:val="24"/>
          <w:szCs w:val="22"/>
        </w:rPr>
        <w:tab/>
      </w:r>
      <w:r w:rsidRPr="001B0037">
        <w:rPr>
          <w:sz w:val="24"/>
          <w:szCs w:val="22"/>
        </w:rPr>
        <w:tab/>
      </w:r>
    </w:p>
    <w:p w:rsidR="00784395" w:rsidRPr="001B0037" w:rsidRDefault="00784395" w:rsidP="00FA76CC">
      <w:pPr>
        <w:ind w:left="360" w:firstLine="360"/>
        <w:rPr>
          <w:sz w:val="24"/>
          <w:szCs w:val="22"/>
        </w:rPr>
      </w:pPr>
      <w:r w:rsidRPr="001B0037">
        <w:rPr>
          <w:sz w:val="24"/>
          <w:szCs w:val="22"/>
        </w:rPr>
        <w:t>D:  60%-69</w:t>
      </w:r>
      <w:r w:rsidR="001E70B5" w:rsidRPr="001B0037">
        <w:rPr>
          <w:sz w:val="24"/>
          <w:szCs w:val="22"/>
        </w:rPr>
        <w:t>%</w:t>
      </w:r>
      <w:r w:rsidR="001E70B5" w:rsidRPr="001B0037">
        <w:rPr>
          <w:sz w:val="24"/>
          <w:szCs w:val="22"/>
        </w:rPr>
        <w:tab/>
      </w:r>
      <w:r w:rsidR="001E70B5" w:rsidRPr="001B0037">
        <w:rPr>
          <w:sz w:val="24"/>
          <w:szCs w:val="22"/>
        </w:rPr>
        <w:tab/>
      </w:r>
    </w:p>
    <w:p w:rsidR="001E70B5" w:rsidRPr="001B0037" w:rsidRDefault="001E70B5" w:rsidP="00FA76CC">
      <w:pPr>
        <w:ind w:left="360" w:firstLine="360"/>
        <w:rPr>
          <w:sz w:val="24"/>
          <w:szCs w:val="22"/>
        </w:rPr>
      </w:pPr>
      <w:r w:rsidRPr="001B0037">
        <w:rPr>
          <w:sz w:val="24"/>
          <w:szCs w:val="22"/>
        </w:rPr>
        <w:t xml:space="preserve">F:  </w:t>
      </w:r>
      <w:r w:rsidR="00784395" w:rsidRPr="001B0037">
        <w:rPr>
          <w:sz w:val="24"/>
          <w:szCs w:val="22"/>
        </w:rPr>
        <w:t xml:space="preserve">   0%-59</w:t>
      </w:r>
      <w:r w:rsidRPr="001B0037">
        <w:rPr>
          <w:sz w:val="24"/>
          <w:szCs w:val="22"/>
        </w:rPr>
        <w:t>%</w:t>
      </w:r>
    </w:p>
    <w:p w:rsidR="001E70B5" w:rsidRPr="001B0037" w:rsidRDefault="001E70B5" w:rsidP="001E70B5">
      <w:pPr>
        <w:rPr>
          <w:sz w:val="24"/>
          <w:szCs w:val="22"/>
        </w:rPr>
      </w:pPr>
    </w:p>
    <w:p w:rsidR="001E70B5" w:rsidRPr="001B0037" w:rsidRDefault="00CB62EF" w:rsidP="000A7439">
      <w:pPr>
        <w:numPr>
          <w:ilvl w:val="0"/>
          <w:numId w:val="5"/>
        </w:numPr>
        <w:outlineLvl w:val="0"/>
        <w:rPr>
          <w:sz w:val="24"/>
          <w:szCs w:val="22"/>
        </w:rPr>
      </w:pPr>
      <w:r w:rsidRPr="001B0037">
        <w:rPr>
          <w:sz w:val="24"/>
          <w:szCs w:val="22"/>
        </w:rPr>
        <w:t xml:space="preserve">Extra credit will be available through an extra credit project, historical book/movie/site report can be completed </w:t>
      </w:r>
      <w:r w:rsidRPr="001B0037">
        <w:rPr>
          <w:sz w:val="24"/>
          <w:szCs w:val="22"/>
          <w:u w:val="single"/>
        </w:rPr>
        <w:t>one time per quarter</w:t>
      </w:r>
      <w:r w:rsidRPr="001B0037">
        <w:rPr>
          <w:sz w:val="24"/>
          <w:szCs w:val="22"/>
        </w:rPr>
        <w:t xml:space="preserve"> and points earned will be added to lowest score/test average.</w:t>
      </w:r>
    </w:p>
    <w:p w:rsidR="001E70B5" w:rsidRPr="001B0037" w:rsidRDefault="001E70B5" w:rsidP="001E70B5">
      <w:pPr>
        <w:rPr>
          <w:sz w:val="22"/>
        </w:rPr>
      </w:pPr>
    </w:p>
    <w:p w:rsidR="001E70B5" w:rsidRPr="001B0037" w:rsidRDefault="001E70B5" w:rsidP="000A7439">
      <w:pPr>
        <w:numPr>
          <w:ilvl w:val="0"/>
          <w:numId w:val="5"/>
        </w:numPr>
        <w:rPr>
          <w:sz w:val="22"/>
        </w:rPr>
      </w:pPr>
      <w:r w:rsidRPr="001B0037">
        <w:rPr>
          <w:sz w:val="24"/>
          <w:szCs w:val="22"/>
        </w:rPr>
        <w:t>Academic Integrity:  Honesty, trust, and personal responsibility are fundamental attributes of the learning community.  Academic dishonesty threatens the foundation of an institution dedicated to the pursuit of knowledge.  It also adds suspicion and resentment to academic competition, and it distorts the meaning of grades.  In this course, all students are expected to maintain the highest standards of academic honesty.  There will be no excuses accepted for plagiarism, cheating, or any other act that suggests that you have not fulfilled your academic responsibilities.  If a student is observed engaging in or carrying out academic dishonesty or if suspicions of cheating are reported to the instructor by other students, you</w:t>
      </w:r>
      <w:r w:rsidR="00D73EEA" w:rsidRPr="001B0037">
        <w:rPr>
          <w:sz w:val="24"/>
          <w:szCs w:val="22"/>
        </w:rPr>
        <w:t>r</w:t>
      </w:r>
      <w:r w:rsidRPr="001B0037">
        <w:rPr>
          <w:sz w:val="24"/>
          <w:szCs w:val="22"/>
        </w:rPr>
        <w:t xml:space="preserve"> instructor will inform the student of the problem and report it to their counselor/administrator.  A conference with the student’s parents may occur, as well.  This is a very serious matter that will not be tolerated.</w:t>
      </w:r>
    </w:p>
    <w:p w:rsidR="00CB2E71" w:rsidRPr="001B0037" w:rsidRDefault="00CB2E71" w:rsidP="00CB2E71">
      <w:pPr>
        <w:pStyle w:val="ListParagraph"/>
        <w:rPr>
          <w:sz w:val="22"/>
        </w:rPr>
      </w:pPr>
    </w:p>
    <w:p w:rsidR="00CB2E71" w:rsidRPr="001B0037" w:rsidRDefault="00CB2E71" w:rsidP="00CB2E71">
      <w:pPr>
        <w:numPr>
          <w:ilvl w:val="1"/>
          <w:numId w:val="5"/>
        </w:numPr>
        <w:rPr>
          <w:sz w:val="22"/>
        </w:rPr>
      </w:pPr>
      <w:r w:rsidRPr="001B0037">
        <w:rPr>
          <w:sz w:val="22"/>
        </w:rPr>
        <w:t xml:space="preserve">Plagiarism: to take, cite, use paraphrase, reword, and/or submit somebody </w:t>
      </w:r>
      <w:proofErr w:type="spellStart"/>
      <w:r w:rsidRPr="001B0037">
        <w:rPr>
          <w:sz w:val="22"/>
        </w:rPr>
        <w:t>els’s</w:t>
      </w:r>
      <w:proofErr w:type="spellEnd"/>
      <w:r w:rsidRPr="001B0037">
        <w:rPr>
          <w:sz w:val="22"/>
        </w:rPr>
        <w:t xml:space="preserve"> written or spoken ideas as your own work without giving the author credit.  Any work turned in using ideas/words not your own, without giving credit to the original author, will result in that assignment earning a score of a ZERO/NO CREDIT.  CMS’s rights and responsibilities guidelines will also be followed and enforced.  Using the internet </w:t>
      </w:r>
      <w:r w:rsidRPr="001B0037">
        <w:rPr>
          <w:sz w:val="22"/>
        </w:rPr>
        <w:lastRenderedPageBreak/>
        <w:t>and copying “terms/ideas” constitutes plagiarism, likewise-using Google Docs to “edit”, any form of “crowd sourcing”, or use of any open access work”, all constitute cheating and/or plagiarism.</w:t>
      </w:r>
    </w:p>
    <w:p w:rsidR="000E354F" w:rsidRPr="001B0037" w:rsidRDefault="000E354F" w:rsidP="00CB2E71">
      <w:pPr>
        <w:rPr>
          <w:sz w:val="24"/>
          <w:szCs w:val="22"/>
          <w:u w:val="single"/>
        </w:rPr>
      </w:pPr>
    </w:p>
    <w:p w:rsidR="001E70B5" w:rsidRPr="001B0037" w:rsidRDefault="00CB2E71" w:rsidP="00CB2E71">
      <w:pPr>
        <w:rPr>
          <w:sz w:val="24"/>
          <w:szCs w:val="22"/>
          <w:u w:val="single"/>
        </w:rPr>
      </w:pPr>
      <w:r w:rsidRPr="001B0037">
        <w:rPr>
          <w:sz w:val="24"/>
          <w:szCs w:val="22"/>
          <w:u w:val="single"/>
        </w:rPr>
        <w:t>Honor Code</w:t>
      </w:r>
    </w:p>
    <w:p w:rsidR="001E70B5" w:rsidRPr="001B0037" w:rsidRDefault="00CB2E71" w:rsidP="001E70B5">
      <w:pPr>
        <w:rPr>
          <w:sz w:val="22"/>
        </w:rPr>
      </w:pPr>
      <w:r w:rsidRPr="001B0037">
        <w:rPr>
          <w:sz w:val="22"/>
        </w:rPr>
        <w:t>Students will abide by the honor code statement “I have neither given nor received help on this assignment and all work is solely mine” for all assignments unless specifically exempted by the instructor.  Violations of the honor code pledge will result in a zero for the assignment, a disciplinary referral to the office for action consistent with the school system policy on cheating, and potential loss of status in honor societies.</w:t>
      </w:r>
    </w:p>
    <w:p w:rsidR="00CB2E71" w:rsidRPr="001B0037" w:rsidRDefault="00CB2E71" w:rsidP="001E70B5">
      <w:pPr>
        <w:rPr>
          <w:sz w:val="22"/>
        </w:rPr>
      </w:pPr>
    </w:p>
    <w:p w:rsidR="003B7066" w:rsidRPr="001B0037" w:rsidRDefault="003B7066" w:rsidP="001E70B5">
      <w:pPr>
        <w:rPr>
          <w:sz w:val="22"/>
        </w:rPr>
      </w:pPr>
    </w:p>
    <w:p w:rsidR="001E70B5" w:rsidRPr="001B0037" w:rsidRDefault="001E70B5" w:rsidP="001E70B5">
      <w:pPr>
        <w:pStyle w:val="Heading1"/>
        <w:jc w:val="left"/>
        <w:rPr>
          <w:sz w:val="24"/>
          <w:szCs w:val="22"/>
        </w:rPr>
      </w:pPr>
      <w:r w:rsidRPr="001B0037">
        <w:rPr>
          <w:sz w:val="24"/>
          <w:szCs w:val="22"/>
        </w:rPr>
        <w:t>Classroom Expectations</w:t>
      </w:r>
    </w:p>
    <w:p w:rsidR="001E70B5" w:rsidRPr="001B0037" w:rsidRDefault="001E70B5" w:rsidP="001E70B5">
      <w:pPr>
        <w:rPr>
          <w:i/>
          <w:iCs/>
          <w:sz w:val="24"/>
          <w:szCs w:val="22"/>
        </w:rPr>
      </w:pPr>
      <w:r w:rsidRPr="001B0037">
        <w:rPr>
          <w:i/>
          <w:iCs/>
          <w:sz w:val="24"/>
          <w:szCs w:val="22"/>
        </w:rPr>
        <w:t>Attendance</w:t>
      </w:r>
    </w:p>
    <w:p w:rsidR="001E70B5" w:rsidRPr="001B0037" w:rsidRDefault="001E70B5" w:rsidP="001E70B5">
      <w:pPr>
        <w:rPr>
          <w:sz w:val="24"/>
          <w:szCs w:val="22"/>
        </w:rPr>
      </w:pPr>
      <w:r w:rsidRPr="001B0037">
        <w:rPr>
          <w:sz w:val="24"/>
          <w:szCs w:val="22"/>
        </w:rPr>
        <w:t>Regular, on-time attendance is</w:t>
      </w:r>
      <w:r w:rsidR="000D33A3" w:rsidRPr="001B0037">
        <w:rPr>
          <w:sz w:val="24"/>
          <w:szCs w:val="22"/>
        </w:rPr>
        <w:t xml:space="preserve"> critical to your success in this class.</w:t>
      </w:r>
      <w:r w:rsidRPr="001B0037">
        <w:rPr>
          <w:sz w:val="24"/>
          <w:szCs w:val="22"/>
        </w:rPr>
        <w:t xml:space="preserve">  </w:t>
      </w:r>
      <w:r w:rsidR="00950D9F" w:rsidRPr="001B0037">
        <w:rPr>
          <w:sz w:val="24"/>
          <w:szCs w:val="22"/>
        </w:rPr>
        <w:t xml:space="preserve">There is a strong correlation between attendance and academic achievement.  </w:t>
      </w:r>
    </w:p>
    <w:p w:rsidR="00950D9F" w:rsidRPr="001B0037" w:rsidRDefault="00950D9F" w:rsidP="001E70B5">
      <w:pPr>
        <w:rPr>
          <w:sz w:val="24"/>
          <w:szCs w:val="22"/>
        </w:rPr>
      </w:pPr>
    </w:p>
    <w:p w:rsidR="001E70B5" w:rsidRPr="001B0037" w:rsidRDefault="001E70B5" w:rsidP="001E70B5">
      <w:pPr>
        <w:rPr>
          <w:sz w:val="24"/>
          <w:szCs w:val="22"/>
        </w:rPr>
      </w:pPr>
      <w:r w:rsidRPr="001B0037">
        <w:rPr>
          <w:sz w:val="24"/>
          <w:szCs w:val="22"/>
        </w:rPr>
        <w:t>You must meet with your teacher after school after</w:t>
      </w:r>
      <w:r w:rsidRPr="001B0037">
        <w:rPr>
          <w:i/>
          <w:iCs/>
          <w:sz w:val="24"/>
          <w:szCs w:val="22"/>
        </w:rPr>
        <w:t xml:space="preserve"> every </w:t>
      </w:r>
      <w:r w:rsidRPr="001B0037">
        <w:rPr>
          <w:sz w:val="24"/>
          <w:szCs w:val="22"/>
        </w:rPr>
        <w:t>absence to check on what we studied and find out about any new assignments.  You should also get a copy of the day’s notes from a trusted classmate.  If an absence coincides with an in-class graded assignment, the student must come prepared to complete the assignment afterschool on the day the student returns to school.</w:t>
      </w:r>
    </w:p>
    <w:p w:rsidR="001E70B5" w:rsidRPr="001B0037" w:rsidRDefault="001E70B5" w:rsidP="001E70B5">
      <w:pPr>
        <w:rPr>
          <w:sz w:val="24"/>
          <w:szCs w:val="22"/>
        </w:rPr>
      </w:pPr>
    </w:p>
    <w:p w:rsidR="001E70B5" w:rsidRPr="001B0037" w:rsidRDefault="001E70B5" w:rsidP="001E70B5">
      <w:pPr>
        <w:rPr>
          <w:i/>
          <w:iCs/>
          <w:sz w:val="24"/>
          <w:szCs w:val="22"/>
        </w:rPr>
      </w:pPr>
      <w:r w:rsidRPr="001B0037">
        <w:rPr>
          <w:i/>
          <w:iCs/>
          <w:sz w:val="24"/>
          <w:szCs w:val="22"/>
        </w:rPr>
        <w:t>Student Effort</w:t>
      </w:r>
    </w:p>
    <w:p w:rsidR="001E70B5" w:rsidRPr="001B0037" w:rsidRDefault="001E70B5" w:rsidP="001E70B5">
      <w:pPr>
        <w:rPr>
          <w:sz w:val="24"/>
          <w:szCs w:val="22"/>
        </w:rPr>
      </w:pPr>
      <w:r w:rsidRPr="001B0037">
        <w:rPr>
          <w:sz w:val="24"/>
          <w:szCs w:val="22"/>
        </w:rPr>
        <w:t>Every minute of every class period is precious for student success.  To maximize the amount of academic learning time we share, we expect that students come to class prepared and ready to work.</w:t>
      </w:r>
    </w:p>
    <w:p w:rsidR="001E70B5" w:rsidRPr="001B0037" w:rsidRDefault="001E70B5" w:rsidP="001E70B5">
      <w:pPr>
        <w:rPr>
          <w:sz w:val="24"/>
          <w:szCs w:val="22"/>
        </w:rPr>
      </w:pPr>
    </w:p>
    <w:p w:rsidR="001E70B5" w:rsidRPr="001B0037" w:rsidRDefault="001E70B5" w:rsidP="001E70B5">
      <w:pPr>
        <w:rPr>
          <w:i/>
          <w:iCs/>
          <w:sz w:val="24"/>
          <w:szCs w:val="22"/>
        </w:rPr>
      </w:pPr>
      <w:r w:rsidRPr="001B0037">
        <w:rPr>
          <w:i/>
          <w:iCs/>
          <w:sz w:val="24"/>
          <w:szCs w:val="22"/>
        </w:rPr>
        <w:t>Student Conduct</w:t>
      </w:r>
    </w:p>
    <w:p w:rsidR="001E70B5" w:rsidRPr="001B0037" w:rsidRDefault="001E70B5" w:rsidP="001E70B5">
      <w:pPr>
        <w:rPr>
          <w:sz w:val="24"/>
          <w:szCs w:val="22"/>
        </w:rPr>
      </w:pPr>
      <w:r w:rsidRPr="001B0037">
        <w:rPr>
          <w:sz w:val="24"/>
          <w:szCs w:val="22"/>
        </w:rPr>
        <w:t xml:space="preserve">Please note </w:t>
      </w:r>
      <w:r w:rsidR="00950D9F" w:rsidRPr="001B0037">
        <w:rPr>
          <w:sz w:val="24"/>
          <w:szCs w:val="22"/>
        </w:rPr>
        <w:t>my</w:t>
      </w:r>
      <w:r w:rsidRPr="001B0037">
        <w:rPr>
          <w:sz w:val="24"/>
          <w:szCs w:val="22"/>
        </w:rPr>
        <w:t xml:space="preserve"> expectations regarding student conduct:</w:t>
      </w:r>
    </w:p>
    <w:p w:rsidR="001E70B5" w:rsidRPr="001B0037" w:rsidRDefault="001E70B5" w:rsidP="001E70B5">
      <w:pPr>
        <w:rPr>
          <w:sz w:val="24"/>
          <w:szCs w:val="22"/>
        </w:rPr>
      </w:pPr>
    </w:p>
    <w:p w:rsidR="001E70B5" w:rsidRPr="001B0037" w:rsidRDefault="00950D9F" w:rsidP="00FA76CC">
      <w:pPr>
        <w:numPr>
          <w:ilvl w:val="0"/>
          <w:numId w:val="1"/>
        </w:numPr>
        <w:tabs>
          <w:tab w:val="clear" w:pos="720"/>
          <w:tab w:val="num" w:pos="360"/>
        </w:tabs>
        <w:ind w:left="360"/>
        <w:rPr>
          <w:sz w:val="24"/>
          <w:szCs w:val="22"/>
        </w:rPr>
      </w:pPr>
      <w:r w:rsidRPr="001B0037">
        <w:rPr>
          <w:i/>
          <w:iCs/>
          <w:sz w:val="24"/>
          <w:szCs w:val="22"/>
        </w:rPr>
        <w:t>Follow my</w:t>
      </w:r>
      <w:r w:rsidR="001E70B5" w:rsidRPr="001B0037">
        <w:rPr>
          <w:i/>
          <w:iCs/>
          <w:sz w:val="24"/>
          <w:szCs w:val="22"/>
        </w:rPr>
        <w:t xml:space="preserve"> directions</w:t>
      </w:r>
      <w:r w:rsidR="001E70B5" w:rsidRPr="001B0037">
        <w:rPr>
          <w:sz w:val="24"/>
          <w:szCs w:val="22"/>
        </w:rPr>
        <w:t>.</w:t>
      </w:r>
      <w:r w:rsidRPr="001B0037">
        <w:rPr>
          <w:sz w:val="24"/>
          <w:szCs w:val="22"/>
        </w:rPr>
        <w:t xml:space="preserve"> I will do my</w:t>
      </w:r>
      <w:r w:rsidR="00DE5D1C" w:rsidRPr="001B0037">
        <w:rPr>
          <w:sz w:val="24"/>
          <w:szCs w:val="22"/>
        </w:rPr>
        <w:t xml:space="preserve"> bes</w:t>
      </w:r>
      <w:r w:rsidRPr="001B0037">
        <w:rPr>
          <w:sz w:val="24"/>
          <w:szCs w:val="22"/>
        </w:rPr>
        <w:t>t to be clear and concise but I</w:t>
      </w:r>
      <w:r w:rsidR="00DE5D1C" w:rsidRPr="001B0037">
        <w:rPr>
          <w:sz w:val="24"/>
          <w:szCs w:val="22"/>
        </w:rPr>
        <w:t xml:space="preserve"> ask for y</w:t>
      </w:r>
      <w:r w:rsidRPr="001B0037">
        <w:rPr>
          <w:sz w:val="24"/>
          <w:szCs w:val="22"/>
        </w:rPr>
        <w:t>our cooperation in following my</w:t>
      </w:r>
      <w:r w:rsidR="00DE5D1C" w:rsidRPr="001B0037">
        <w:rPr>
          <w:sz w:val="24"/>
          <w:szCs w:val="22"/>
        </w:rPr>
        <w:t xml:space="preserve"> directions and asking for clarification as needed.</w:t>
      </w:r>
    </w:p>
    <w:p w:rsidR="00DE5D1C" w:rsidRPr="001B0037" w:rsidRDefault="00DE5D1C" w:rsidP="00062214">
      <w:pPr>
        <w:ind w:left="360"/>
        <w:rPr>
          <w:sz w:val="24"/>
          <w:szCs w:val="22"/>
        </w:rPr>
      </w:pPr>
    </w:p>
    <w:p w:rsidR="001E70B5" w:rsidRPr="001B0037" w:rsidRDefault="001E70B5" w:rsidP="000A7439">
      <w:pPr>
        <w:numPr>
          <w:ilvl w:val="0"/>
          <w:numId w:val="1"/>
        </w:numPr>
        <w:tabs>
          <w:tab w:val="clear" w:pos="720"/>
          <w:tab w:val="num" w:pos="360"/>
        </w:tabs>
        <w:ind w:left="360"/>
        <w:rPr>
          <w:sz w:val="24"/>
          <w:szCs w:val="22"/>
        </w:rPr>
      </w:pPr>
      <w:r w:rsidRPr="001B0037">
        <w:rPr>
          <w:i/>
          <w:iCs/>
          <w:sz w:val="24"/>
          <w:szCs w:val="22"/>
        </w:rPr>
        <w:t xml:space="preserve">Do social studies work in social studies </w:t>
      </w:r>
      <w:proofErr w:type="gramStart"/>
      <w:r w:rsidRPr="001B0037">
        <w:rPr>
          <w:i/>
          <w:iCs/>
          <w:sz w:val="24"/>
          <w:szCs w:val="22"/>
        </w:rPr>
        <w:t>class.</w:t>
      </w:r>
      <w:proofErr w:type="gramEnd"/>
      <w:r w:rsidRPr="001B0037">
        <w:rPr>
          <w:i/>
          <w:iCs/>
          <w:sz w:val="24"/>
          <w:szCs w:val="22"/>
        </w:rPr>
        <w:t xml:space="preserve">  </w:t>
      </w:r>
      <w:r w:rsidRPr="001B0037">
        <w:rPr>
          <w:sz w:val="24"/>
          <w:szCs w:val="22"/>
        </w:rPr>
        <w:t>Please work on assignments for other classes outside of our class.</w:t>
      </w:r>
    </w:p>
    <w:p w:rsidR="001E70B5" w:rsidRPr="001B0037" w:rsidRDefault="001E70B5" w:rsidP="00FA76CC">
      <w:pPr>
        <w:rPr>
          <w:sz w:val="24"/>
          <w:szCs w:val="22"/>
        </w:rPr>
      </w:pPr>
    </w:p>
    <w:p w:rsidR="001E70B5" w:rsidRPr="001B0037" w:rsidRDefault="001E70B5" w:rsidP="000A7439">
      <w:pPr>
        <w:numPr>
          <w:ilvl w:val="0"/>
          <w:numId w:val="1"/>
        </w:numPr>
        <w:tabs>
          <w:tab w:val="clear" w:pos="720"/>
          <w:tab w:val="num" w:pos="360"/>
        </w:tabs>
        <w:ind w:left="360"/>
        <w:rPr>
          <w:sz w:val="24"/>
          <w:szCs w:val="22"/>
        </w:rPr>
      </w:pPr>
      <w:r w:rsidRPr="001B0037">
        <w:rPr>
          <w:i/>
          <w:iCs/>
          <w:sz w:val="24"/>
          <w:szCs w:val="22"/>
        </w:rPr>
        <w:t xml:space="preserve">Sit in your assigned seat </w:t>
      </w:r>
      <w:r w:rsidRPr="001B0037">
        <w:rPr>
          <w:sz w:val="24"/>
          <w:szCs w:val="22"/>
        </w:rPr>
        <w:t>(or move when you're asked to move to a different seat).</w:t>
      </w:r>
    </w:p>
    <w:p w:rsidR="001E70B5" w:rsidRPr="001B0037" w:rsidRDefault="001E70B5" w:rsidP="00FA76CC">
      <w:pPr>
        <w:ind w:left="360"/>
        <w:rPr>
          <w:sz w:val="24"/>
          <w:szCs w:val="22"/>
        </w:rPr>
      </w:pPr>
    </w:p>
    <w:p w:rsidR="001E70B5" w:rsidRPr="001B0037" w:rsidRDefault="001E70B5" w:rsidP="000A7439">
      <w:pPr>
        <w:numPr>
          <w:ilvl w:val="0"/>
          <w:numId w:val="1"/>
        </w:numPr>
        <w:tabs>
          <w:tab w:val="clear" w:pos="720"/>
          <w:tab w:val="num" w:pos="360"/>
        </w:tabs>
        <w:ind w:left="360"/>
        <w:rPr>
          <w:sz w:val="24"/>
          <w:szCs w:val="22"/>
        </w:rPr>
      </w:pPr>
      <w:r w:rsidRPr="001B0037">
        <w:rPr>
          <w:i/>
          <w:iCs/>
          <w:sz w:val="24"/>
          <w:szCs w:val="22"/>
        </w:rPr>
        <w:t xml:space="preserve">No hats, food, or drink </w:t>
      </w:r>
      <w:r w:rsidR="00E10CDA" w:rsidRPr="001B0037">
        <w:rPr>
          <w:i/>
          <w:iCs/>
          <w:sz w:val="24"/>
          <w:szCs w:val="22"/>
        </w:rPr>
        <w:t xml:space="preserve">(except water) </w:t>
      </w:r>
      <w:r w:rsidRPr="001B0037">
        <w:rPr>
          <w:i/>
          <w:iCs/>
          <w:sz w:val="24"/>
          <w:szCs w:val="22"/>
        </w:rPr>
        <w:t xml:space="preserve">are allowed in the classroom.  In addition, students are required to follow the </w:t>
      </w:r>
      <w:r w:rsidR="006D0BDC" w:rsidRPr="001B0037">
        <w:rPr>
          <w:i/>
          <w:iCs/>
          <w:sz w:val="24"/>
          <w:szCs w:val="22"/>
        </w:rPr>
        <w:t>Charlotte Mecklenburg Schools</w:t>
      </w:r>
      <w:r w:rsidRPr="001B0037">
        <w:rPr>
          <w:i/>
          <w:iCs/>
          <w:sz w:val="24"/>
          <w:szCs w:val="22"/>
        </w:rPr>
        <w:t xml:space="preserve"> policy regarding appropriate classroom attire (the "Dress Code").</w:t>
      </w:r>
    </w:p>
    <w:p w:rsidR="002B5673" w:rsidRPr="001B0037" w:rsidRDefault="002B5673" w:rsidP="002B5673">
      <w:pPr>
        <w:pStyle w:val="ListParagraph"/>
        <w:rPr>
          <w:sz w:val="24"/>
          <w:szCs w:val="22"/>
        </w:rPr>
      </w:pPr>
    </w:p>
    <w:p w:rsidR="002B5673" w:rsidRPr="001B0037" w:rsidRDefault="002B5673" w:rsidP="000A7439">
      <w:pPr>
        <w:numPr>
          <w:ilvl w:val="0"/>
          <w:numId w:val="1"/>
        </w:numPr>
        <w:tabs>
          <w:tab w:val="clear" w:pos="720"/>
          <w:tab w:val="num" w:pos="360"/>
        </w:tabs>
        <w:ind w:left="360"/>
        <w:rPr>
          <w:sz w:val="24"/>
          <w:szCs w:val="22"/>
        </w:rPr>
      </w:pPr>
      <w:r w:rsidRPr="001B0037">
        <w:rPr>
          <w:sz w:val="24"/>
          <w:szCs w:val="22"/>
        </w:rPr>
        <w:t>You are responsible for your own actions.</w:t>
      </w:r>
    </w:p>
    <w:p w:rsidR="001E70B5" w:rsidRPr="001B0037" w:rsidRDefault="001E70B5" w:rsidP="001E70B5">
      <w:pPr>
        <w:rPr>
          <w:sz w:val="24"/>
          <w:szCs w:val="22"/>
        </w:rPr>
      </w:pPr>
    </w:p>
    <w:p w:rsidR="001E70B5" w:rsidRPr="001B0037" w:rsidRDefault="001E70B5" w:rsidP="001E70B5">
      <w:pPr>
        <w:rPr>
          <w:sz w:val="24"/>
          <w:szCs w:val="22"/>
        </w:rPr>
      </w:pPr>
      <w:r w:rsidRPr="001B0037">
        <w:rPr>
          <w:sz w:val="24"/>
          <w:szCs w:val="22"/>
        </w:rPr>
        <w:t>You make your own choices.  Just as there are many positive consequences (rewards) for correct choices, there are also negative consequences (punishments) for choosing to violate class rules.</w:t>
      </w:r>
    </w:p>
    <w:p w:rsidR="001E70B5" w:rsidRPr="001B0037" w:rsidRDefault="001E70B5" w:rsidP="000A7439">
      <w:pPr>
        <w:numPr>
          <w:ilvl w:val="0"/>
          <w:numId w:val="2"/>
        </w:numPr>
        <w:rPr>
          <w:sz w:val="24"/>
          <w:szCs w:val="22"/>
        </w:rPr>
      </w:pPr>
      <w:r w:rsidRPr="001B0037">
        <w:rPr>
          <w:sz w:val="24"/>
          <w:szCs w:val="22"/>
        </w:rPr>
        <w:t>Positive consequences include a great education, praise to a student, earning good grades, and learning important life skills.</w:t>
      </w:r>
    </w:p>
    <w:p w:rsidR="001E70B5" w:rsidRPr="001B0037" w:rsidRDefault="001E70B5" w:rsidP="000A7439">
      <w:pPr>
        <w:numPr>
          <w:ilvl w:val="0"/>
          <w:numId w:val="3"/>
        </w:numPr>
        <w:rPr>
          <w:sz w:val="24"/>
          <w:szCs w:val="22"/>
        </w:rPr>
      </w:pPr>
      <w:r w:rsidRPr="001B0037">
        <w:rPr>
          <w:sz w:val="24"/>
          <w:szCs w:val="22"/>
        </w:rPr>
        <w:t xml:space="preserve">Negative consequences: Because </w:t>
      </w:r>
      <w:r w:rsidR="00941B8D" w:rsidRPr="001B0037">
        <w:rPr>
          <w:sz w:val="24"/>
          <w:szCs w:val="22"/>
        </w:rPr>
        <w:t>our</w:t>
      </w:r>
      <w:r w:rsidRPr="001B0037">
        <w:rPr>
          <w:sz w:val="24"/>
          <w:szCs w:val="22"/>
        </w:rPr>
        <w:t xml:space="preserve"> most important goal is to help the class succeed, we will take appropriate steps to stop any behavior that interferes with student learning.  Those steps can include:</w:t>
      </w:r>
    </w:p>
    <w:p w:rsidR="001E70B5" w:rsidRPr="001B0037" w:rsidRDefault="001E70B5" w:rsidP="001E70B5">
      <w:pPr>
        <w:ind w:left="360"/>
        <w:rPr>
          <w:sz w:val="24"/>
          <w:szCs w:val="22"/>
        </w:rPr>
      </w:pPr>
    </w:p>
    <w:p w:rsidR="001E70B5" w:rsidRPr="001B0037" w:rsidRDefault="001E70B5" w:rsidP="000A7439">
      <w:pPr>
        <w:numPr>
          <w:ilvl w:val="0"/>
          <w:numId w:val="4"/>
        </w:numPr>
        <w:rPr>
          <w:sz w:val="24"/>
          <w:szCs w:val="22"/>
        </w:rPr>
      </w:pPr>
      <w:r w:rsidRPr="001B0037">
        <w:rPr>
          <w:sz w:val="24"/>
          <w:szCs w:val="22"/>
          <w:u w:val="single"/>
        </w:rPr>
        <w:t>First Time</w:t>
      </w:r>
      <w:r w:rsidRPr="001B0037">
        <w:rPr>
          <w:sz w:val="24"/>
          <w:szCs w:val="22"/>
        </w:rPr>
        <w:t>: Warning</w:t>
      </w:r>
    </w:p>
    <w:p w:rsidR="001E70B5" w:rsidRPr="001B0037" w:rsidRDefault="001E70B5" w:rsidP="000A7439">
      <w:pPr>
        <w:numPr>
          <w:ilvl w:val="0"/>
          <w:numId w:val="4"/>
        </w:numPr>
        <w:rPr>
          <w:sz w:val="24"/>
          <w:szCs w:val="22"/>
        </w:rPr>
      </w:pPr>
      <w:r w:rsidRPr="001B0037">
        <w:rPr>
          <w:sz w:val="24"/>
          <w:szCs w:val="22"/>
          <w:u w:val="single"/>
        </w:rPr>
        <w:lastRenderedPageBreak/>
        <w:t>Repeated Violations</w:t>
      </w:r>
      <w:r w:rsidRPr="001B0037">
        <w:rPr>
          <w:sz w:val="24"/>
          <w:szCs w:val="22"/>
        </w:rPr>
        <w:t>: Making calls home, conference with parent/guardian, assigning detention, and/or making referrals to an administrator.</w:t>
      </w:r>
    </w:p>
    <w:p w:rsidR="001E70B5" w:rsidRPr="001B0037" w:rsidRDefault="001E70B5" w:rsidP="000A7439">
      <w:pPr>
        <w:numPr>
          <w:ilvl w:val="0"/>
          <w:numId w:val="4"/>
        </w:numPr>
        <w:rPr>
          <w:sz w:val="24"/>
          <w:szCs w:val="22"/>
        </w:rPr>
      </w:pPr>
      <w:r w:rsidRPr="001B0037">
        <w:rPr>
          <w:sz w:val="24"/>
          <w:szCs w:val="22"/>
          <w:u w:val="single"/>
        </w:rPr>
        <w:t>Severe Disruptions or Infractions</w:t>
      </w:r>
      <w:r w:rsidRPr="001B0037">
        <w:rPr>
          <w:sz w:val="24"/>
          <w:szCs w:val="22"/>
        </w:rPr>
        <w:t>: Student sent immediately out of the classroom to another classroom for student to regain composure, and then assigned administrative detention.</w:t>
      </w:r>
    </w:p>
    <w:p w:rsidR="00B90B78" w:rsidRPr="001B0037" w:rsidRDefault="00B90B78">
      <w:pPr>
        <w:rPr>
          <w:sz w:val="24"/>
          <w:szCs w:val="22"/>
        </w:rPr>
      </w:pPr>
    </w:p>
    <w:p w:rsidR="001E70B5" w:rsidRPr="001B0037" w:rsidRDefault="001E70B5" w:rsidP="001E70B5">
      <w:pPr>
        <w:rPr>
          <w:iCs/>
          <w:sz w:val="24"/>
          <w:szCs w:val="22"/>
          <w:u w:val="single"/>
        </w:rPr>
      </w:pPr>
      <w:r w:rsidRPr="001B0037">
        <w:rPr>
          <w:iCs/>
          <w:sz w:val="24"/>
          <w:szCs w:val="22"/>
          <w:u w:val="single"/>
        </w:rPr>
        <w:t>Required Equipment and Materials</w:t>
      </w:r>
    </w:p>
    <w:p w:rsidR="001E70B5" w:rsidRPr="001B0037" w:rsidRDefault="001E70B5" w:rsidP="001E70B5">
      <w:pPr>
        <w:rPr>
          <w:sz w:val="24"/>
          <w:szCs w:val="22"/>
        </w:rPr>
      </w:pPr>
      <w:r w:rsidRPr="001B0037">
        <w:rPr>
          <w:sz w:val="24"/>
          <w:szCs w:val="22"/>
        </w:rPr>
        <w:t xml:space="preserve">Students are required to bring the following materials/supplies to class on a daily basis: pens that write in standard blue or black ink (no pencils); loose-leaf lined paper; </w:t>
      </w:r>
      <w:proofErr w:type="gramStart"/>
      <w:r w:rsidR="00EC446A" w:rsidRPr="001B0037">
        <w:rPr>
          <w:sz w:val="24"/>
          <w:szCs w:val="22"/>
        </w:rPr>
        <w:t>2 inch</w:t>
      </w:r>
      <w:proofErr w:type="gramEnd"/>
      <w:r w:rsidR="00EC446A" w:rsidRPr="001B0037">
        <w:rPr>
          <w:sz w:val="24"/>
          <w:szCs w:val="22"/>
        </w:rPr>
        <w:t xml:space="preserve"> binder</w:t>
      </w:r>
      <w:r w:rsidRPr="001B0037">
        <w:rPr>
          <w:sz w:val="24"/>
          <w:szCs w:val="22"/>
        </w:rPr>
        <w:t>.  If this requirement poses a problem, we can discuss it in private.</w:t>
      </w:r>
    </w:p>
    <w:p w:rsidR="001E70B5" w:rsidRPr="001B0037" w:rsidRDefault="001E70B5" w:rsidP="001E70B5">
      <w:pPr>
        <w:rPr>
          <w:sz w:val="24"/>
          <w:szCs w:val="22"/>
        </w:rPr>
      </w:pPr>
    </w:p>
    <w:p w:rsidR="001E70B5" w:rsidRPr="001B0037" w:rsidRDefault="001E70B5" w:rsidP="001E70B5">
      <w:pPr>
        <w:rPr>
          <w:iCs/>
          <w:sz w:val="24"/>
          <w:szCs w:val="22"/>
          <w:u w:val="single"/>
        </w:rPr>
      </w:pPr>
      <w:r w:rsidRPr="001B0037">
        <w:rPr>
          <w:iCs/>
          <w:sz w:val="24"/>
          <w:szCs w:val="22"/>
          <w:u w:val="single"/>
        </w:rPr>
        <w:t>Textbook</w:t>
      </w:r>
    </w:p>
    <w:p w:rsidR="001E70B5" w:rsidRPr="001B0037" w:rsidRDefault="00EC446A" w:rsidP="001E70B5">
      <w:pPr>
        <w:rPr>
          <w:color w:val="000000"/>
          <w:sz w:val="22"/>
        </w:rPr>
      </w:pPr>
      <w:proofErr w:type="spellStart"/>
      <w:r w:rsidRPr="001B0037">
        <w:rPr>
          <w:color w:val="000000"/>
          <w:sz w:val="22"/>
        </w:rPr>
        <w:t>Henretta</w:t>
      </w:r>
      <w:proofErr w:type="spellEnd"/>
      <w:r w:rsidRPr="001B0037">
        <w:rPr>
          <w:color w:val="000000"/>
          <w:sz w:val="22"/>
        </w:rPr>
        <w:t>, James A., Rebecca Edwards, Robert O. Self. America’s History, Eighth Edition (Boston:</w:t>
      </w:r>
      <w:r w:rsidRPr="001B0037">
        <w:rPr>
          <w:rFonts w:eastAsia="MS Gothic"/>
          <w:color w:val="000000"/>
          <w:sz w:val="22"/>
        </w:rPr>
        <w:t> </w:t>
      </w:r>
      <w:r w:rsidRPr="001B0037">
        <w:rPr>
          <w:color w:val="000000"/>
          <w:sz w:val="22"/>
        </w:rPr>
        <w:t>Bedford/St. Martin’s, 2014)</w:t>
      </w:r>
    </w:p>
    <w:p w:rsidR="00EC446A" w:rsidRPr="001B0037" w:rsidRDefault="00EC446A" w:rsidP="001E70B5">
      <w:pPr>
        <w:rPr>
          <w:sz w:val="22"/>
        </w:rPr>
      </w:pPr>
    </w:p>
    <w:p w:rsidR="001E70B5" w:rsidRPr="001B0037" w:rsidRDefault="001E70B5" w:rsidP="001E70B5">
      <w:pPr>
        <w:rPr>
          <w:sz w:val="24"/>
          <w:szCs w:val="22"/>
          <w:u w:val="single"/>
        </w:rPr>
      </w:pPr>
      <w:r w:rsidRPr="001B0037">
        <w:rPr>
          <w:sz w:val="24"/>
          <w:szCs w:val="22"/>
          <w:u w:val="single"/>
        </w:rPr>
        <w:t>Late work/make-up policy</w:t>
      </w:r>
    </w:p>
    <w:p w:rsidR="001E70B5" w:rsidRPr="001B0037" w:rsidRDefault="001E70B5" w:rsidP="001E70B5">
      <w:pPr>
        <w:rPr>
          <w:i/>
          <w:sz w:val="24"/>
          <w:szCs w:val="22"/>
        </w:rPr>
      </w:pPr>
      <w:r w:rsidRPr="001B0037">
        <w:rPr>
          <w:i/>
          <w:sz w:val="24"/>
          <w:szCs w:val="22"/>
        </w:rPr>
        <w:t>In general</w:t>
      </w:r>
    </w:p>
    <w:p w:rsidR="001E70B5" w:rsidRPr="001B0037" w:rsidRDefault="001E70B5" w:rsidP="001E70B5">
      <w:pPr>
        <w:autoSpaceDE w:val="0"/>
        <w:autoSpaceDN w:val="0"/>
        <w:adjustRightInd w:val="0"/>
        <w:rPr>
          <w:sz w:val="24"/>
          <w:szCs w:val="22"/>
        </w:rPr>
      </w:pPr>
      <w:r w:rsidRPr="001B0037">
        <w:rPr>
          <w:sz w:val="24"/>
          <w:szCs w:val="22"/>
        </w:rPr>
        <w:t xml:space="preserve">All assigned work must be completed in this course.  In general, late assignments will be penalized </w:t>
      </w:r>
      <w:r w:rsidR="007772D0" w:rsidRPr="001B0037">
        <w:rPr>
          <w:sz w:val="24"/>
          <w:szCs w:val="22"/>
        </w:rPr>
        <w:t>at a minimum of 30%</w:t>
      </w:r>
      <w:r w:rsidR="0078438B" w:rsidRPr="001B0037">
        <w:rPr>
          <w:sz w:val="24"/>
          <w:szCs w:val="22"/>
        </w:rPr>
        <w:t>.  No late work will be accepted after that unit assessment.</w:t>
      </w:r>
    </w:p>
    <w:p w:rsidR="001E70B5" w:rsidRPr="001B0037" w:rsidRDefault="001E70B5" w:rsidP="001E70B5">
      <w:pPr>
        <w:autoSpaceDE w:val="0"/>
        <w:autoSpaceDN w:val="0"/>
        <w:adjustRightInd w:val="0"/>
        <w:rPr>
          <w:sz w:val="24"/>
          <w:szCs w:val="22"/>
        </w:rPr>
      </w:pPr>
    </w:p>
    <w:p w:rsidR="001E70B5" w:rsidRPr="001B0037" w:rsidRDefault="001E70B5" w:rsidP="001E70B5">
      <w:pPr>
        <w:autoSpaceDE w:val="0"/>
        <w:autoSpaceDN w:val="0"/>
        <w:adjustRightInd w:val="0"/>
        <w:rPr>
          <w:sz w:val="24"/>
          <w:szCs w:val="22"/>
        </w:rPr>
      </w:pPr>
      <w:r w:rsidRPr="001B0037">
        <w:rPr>
          <w:sz w:val="24"/>
          <w:szCs w:val="22"/>
        </w:rPr>
        <w:t xml:space="preserve">Each day of absence affords one school day of makeup work opportunity.  If an assignment is not submitted on the day it is due, it is considered late.  </w:t>
      </w:r>
    </w:p>
    <w:p w:rsidR="001E70B5" w:rsidRPr="001B0037" w:rsidRDefault="001E70B5" w:rsidP="001E70B5">
      <w:pPr>
        <w:autoSpaceDE w:val="0"/>
        <w:autoSpaceDN w:val="0"/>
        <w:adjustRightInd w:val="0"/>
        <w:rPr>
          <w:sz w:val="24"/>
          <w:szCs w:val="22"/>
        </w:rPr>
      </w:pPr>
    </w:p>
    <w:p w:rsidR="001E70B5" w:rsidRPr="001B0037" w:rsidRDefault="001E70B5" w:rsidP="001E70B5">
      <w:pPr>
        <w:autoSpaceDE w:val="0"/>
        <w:autoSpaceDN w:val="0"/>
        <w:adjustRightInd w:val="0"/>
        <w:rPr>
          <w:sz w:val="24"/>
          <w:szCs w:val="22"/>
        </w:rPr>
      </w:pPr>
      <w:r w:rsidRPr="001B0037">
        <w:rPr>
          <w:sz w:val="24"/>
          <w:szCs w:val="22"/>
        </w:rPr>
        <w:t>Your instructor will provide reminders to encourage students to fulfill course requirements</w:t>
      </w:r>
      <w:r w:rsidR="000D33A3" w:rsidRPr="001B0037">
        <w:rPr>
          <w:sz w:val="24"/>
          <w:szCs w:val="22"/>
        </w:rPr>
        <w:t xml:space="preserve"> but you are responsible for completing your assignments on a timely basis</w:t>
      </w:r>
      <w:r w:rsidRPr="001B0037">
        <w:rPr>
          <w:sz w:val="24"/>
          <w:szCs w:val="22"/>
        </w:rPr>
        <w:t xml:space="preserve">.  If </w:t>
      </w:r>
      <w:r w:rsidR="000D33A3" w:rsidRPr="001B0037">
        <w:rPr>
          <w:sz w:val="24"/>
          <w:szCs w:val="22"/>
        </w:rPr>
        <w:t xml:space="preserve">necessary, </w:t>
      </w:r>
      <w:r w:rsidRPr="001B0037">
        <w:rPr>
          <w:sz w:val="24"/>
          <w:szCs w:val="22"/>
        </w:rPr>
        <w:t>conference</w:t>
      </w:r>
      <w:r w:rsidR="000D33A3" w:rsidRPr="001B0037">
        <w:rPr>
          <w:sz w:val="24"/>
          <w:szCs w:val="22"/>
        </w:rPr>
        <w:t xml:space="preserve">s may </w:t>
      </w:r>
      <w:r w:rsidRPr="001B0037">
        <w:rPr>
          <w:sz w:val="24"/>
          <w:szCs w:val="22"/>
        </w:rPr>
        <w:t>be scheduled</w:t>
      </w:r>
      <w:r w:rsidR="000D33A3" w:rsidRPr="001B0037">
        <w:rPr>
          <w:sz w:val="24"/>
          <w:szCs w:val="22"/>
        </w:rPr>
        <w:t xml:space="preserve"> </w:t>
      </w:r>
      <w:r w:rsidRPr="001B0037">
        <w:rPr>
          <w:sz w:val="24"/>
          <w:szCs w:val="22"/>
        </w:rPr>
        <w:t xml:space="preserve">to discuss </w:t>
      </w:r>
      <w:r w:rsidR="000D33A3" w:rsidRPr="001B0037">
        <w:rPr>
          <w:sz w:val="24"/>
          <w:szCs w:val="22"/>
        </w:rPr>
        <w:t>missing work</w:t>
      </w:r>
      <w:r w:rsidRPr="001B0037">
        <w:rPr>
          <w:sz w:val="24"/>
          <w:szCs w:val="22"/>
        </w:rPr>
        <w:t>.</w:t>
      </w:r>
    </w:p>
    <w:p w:rsidR="001E70B5" w:rsidRPr="001B0037" w:rsidRDefault="001E70B5" w:rsidP="001E70B5">
      <w:pPr>
        <w:autoSpaceDE w:val="0"/>
        <w:autoSpaceDN w:val="0"/>
        <w:adjustRightInd w:val="0"/>
        <w:rPr>
          <w:bCs/>
          <w:sz w:val="24"/>
          <w:szCs w:val="22"/>
        </w:rPr>
      </w:pPr>
    </w:p>
    <w:p w:rsidR="001E70B5" w:rsidRPr="001B0037" w:rsidRDefault="001E70B5" w:rsidP="001E70B5">
      <w:pPr>
        <w:rPr>
          <w:sz w:val="24"/>
          <w:szCs w:val="22"/>
        </w:rPr>
      </w:pPr>
      <w:r w:rsidRPr="001B0037">
        <w:rPr>
          <w:sz w:val="24"/>
          <w:szCs w:val="22"/>
        </w:rPr>
        <w:t xml:space="preserve">If a student is absent on the day the assignment is due and wishes to earn full credit, they must turn in their material on the day they return to class.  If a student is absent the day the assignment is given, it is his/her responsibility to get the assignment and turn in the material at the next class meeting.  </w:t>
      </w:r>
    </w:p>
    <w:p w:rsidR="00E41BD3" w:rsidRPr="001B0037" w:rsidRDefault="00E41BD3" w:rsidP="001E70B5">
      <w:pPr>
        <w:rPr>
          <w:i/>
          <w:sz w:val="24"/>
          <w:szCs w:val="22"/>
        </w:rPr>
      </w:pPr>
    </w:p>
    <w:p w:rsidR="001E70B5" w:rsidRPr="001B0037" w:rsidRDefault="001E70B5" w:rsidP="001E70B5">
      <w:pPr>
        <w:rPr>
          <w:i/>
          <w:sz w:val="24"/>
          <w:szCs w:val="22"/>
        </w:rPr>
      </w:pPr>
      <w:r w:rsidRPr="001B0037">
        <w:rPr>
          <w:i/>
          <w:sz w:val="24"/>
          <w:szCs w:val="22"/>
        </w:rPr>
        <w:t>Technology-related issues</w:t>
      </w:r>
    </w:p>
    <w:p w:rsidR="001E70B5" w:rsidRPr="001B0037" w:rsidRDefault="001E70B5" w:rsidP="001E70B5">
      <w:pPr>
        <w:rPr>
          <w:sz w:val="24"/>
          <w:szCs w:val="22"/>
        </w:rPr>
      </w:pPr>
      <w:r w:rsidRPr="001B0037">
        <w:rPr>
          <w:sz w:val="24"/>
          <w:szCs w:val="22"/>
        </w:rPr>
        <w:t>Computer, printer, or other technology-related problems are not valid reasons for excusing late work.</w:t>
      </w:r>
    </w:p>
    <w:p w:rsidR="001E70B5" w:rsidRPr="001B0037" w:rsidRDefault="001E70B5" w:rsidP="001E70B5">
      <w:pPr>
        <w:ind w:left="360"/>
        <w:rPr>
          <w:sz w:val="24"/>
          <w:szCs w:val="22"/>
        </w:rPr>
      </w:pPr>
    </w:p>
    <w:p w:rsidR="001E70B5" w:rsidRPr="001B0037" w:rsidRDefault="001E70B5" w:rsidP="001E70B5">
      <w:pPr>
        <w:outlineLvl w:val="0"/>
        <w:rPr>
          <w:i/>
          <w:iCs/>
          <w:sz w:val="24"/>
          <w:szCs w:val="22"/>
        </w:rPr>
      </w:pPr>
      <w:r w:rsidRPr="001B0037">
        <w:rPr>
          <w:i/>
          <w:iCs/>
          <w:sz w:val="24"/>
          <w:szCs w:val="22"/>
        </w:rPr>
        <w:t>Unscheduled school closings</w:t>
      </w:r>
    </w:p>
    <w:p w:rsidR="001E70B5" w:rsidRPr="001B0037" w:rsidRDefault="001E70B5" w:rsidP="001E70B5">
      <w:pPr>
        <w:rPr>
          <w:sz w:val="24"/>
          <w:szCs w:val="22"/>
        </w:rPr>
      </w:pPr>
      <w:r w:rsidRPr="001B0037">
        <w:rPr>
          <w:sz w:val="24"/>
          <w:szCs w:val="22"/>
        </w:rPr>
        <w:t>If we have an unscheduled school closing on a day when we had planned to complete a graded in-class activity, then we will do the activity on the day we return to class.  If we have an unscheduled school closing on a day when an out-of-class assignment is due to be turned in, then you will bring the assignment on the day we return to class.</w:t>
      </w:r>
    </w:p>
    <w:p w:rsidR="001E70B5" w:rsidRPr="001B0037" w:rsidRDefault="001E70B5" w:rsidP="001E70B5">
      <w:pPr>
        <w:rPr>
          <w:sz w:val="24"/>
          <w:szCs w:val="22"/>
        </w:rPr>
      </w:pPr>
    </w:p>
    <w:p w:rsidR="001E70B5" w:rsidRPr="001B0037" w:rsidRDefault="001E70B5" w:rsidP="001E70B5">
      <w:pPr>
        <w:rPr>
          <w:iCs/>
          <w:sz w:val="24"/>
          <w:szCs w:val="22"/>
          <w:u w:val="single"/>
        </w:rPr>
      </w:pPr>
      <w:r w:rsidRPr="001B0037">
        <w:rPr>
          <w:iCs/>
          <w:sz w:val="24"/>
          <w:szCs w:val="22"/>
          <w:u w:val="single"/>
        </w:rPr>
        <w:t>Intervention Plans</w:t>
      </w:r>
    </w:p>
    <w:p w:rsidR="001E70B5" w:rsidRPr="001B0037" w:rsidRDefault="00DC1A56" w:rsidP="001E70B5">
      <w:pPr>
        <w:rPr>
          <w:sz w:val="24"/>
          <w:szCs w:val="22"/>
        </w:rPr>
      </w:pPr>
      <w:r w:rsidRPr="001B0037">
        <w:rPr>
          <w:sz w:val="24"/>
          <w:szCs w:val="22"/>
        </w:rPr>
        <w:t>Because our</w:t>
      </w:r>
      <w:r w:rsidR="001E70B5" w:rsidRPr="001B0037">
        <w:rPr>
          <w:sz w:val="24"/>
          <w:szCs w:val="22"/>
        </w:rPr>
        <w:t xml:space="preserve"> most important goal is to help each </w:t>
      </w:r>
      <w:r w:rsidRPr="001B0037">
        <w:rPr>
          <w:sz w:val="24"/>
          <w:szCs w:val="22"/>
        </w:rPr>
        <w:t>of you succeed in this class, we are</w:t>
      </w:r>
      <w:r w:rsidR="001E70B5" w:rsidRPr="001B0037">
        <w:rPr>
          <w:sz w:val="24"/>
          <w:szCs w:val="22"/>
        </w:rPr>
        <w:t xml:space="preserve"> eager to work with any student seeking remediation or enrichment before or after school.  (Although dropping by is acceptable and welcome, students are encouraged to make an appointment.)  In addition, students needing additional support will be required to utilize department support strategies </w:t>
      </w:r>
      <w:r w:rsidR="00FE14DB" w:rsidRPr="001B0037">
        <w:rPr>
          <w:sz w:val="24"/>
          <w:szCs w:val="22"/>
        </w:rPr>
        <w:t xml:space="preserve">possibly </w:t>
      </w:r>
      <w:r w:rsidR="001E70B5" w:rsidRPr="001B0037">
        <w:rPr>
          <w:sz w:val="24"/>
          <w:szCs w:val="22"/>
        </w:rPr>
        <w:t xml:space="preserve">such as review sessions </w:t>
      </w:r>
      <w:r w:rsidR="009A4086" w:rsidRPr="001B0037">
        <w:rPr>
          <w:sz w:val="24"/>
          <w:szCs w:val="22"/>
        </w:rPr>
        <w:t>before</w:t>
      </w:r>
      <w:r w:rsidR="001E70B5" w:rsidRPr="001B0037">
        <w:rPr>
          <w:sz w:val="24"/>
          <w:szCs w:val="22"/>
        </w:rPr>
        <w:t xml:space="preserve"> and after school, and individually tailored assignments to help master material.</w:t>
      </w:r>
    </w:p>
    <w:p w:rsidR="001E70B5" w:rsidRPr="001B0037" w:rsidRDefault="001E70B5" w:rsidP="001E70B5">
      <w:pPr>
        <w:rPr>
          <w:iCs/>
          <w:sz w:val="24"/>
          <w:szCs w:val="22"/>
        </w:rPr>
      </w:pPr>
    </w:p>
    <w:p w:rsidR="000D33A3" w:rsidRPr="001B0037" w:rsidRDefault="00990093" w:rsidP="003763C9">
      <w:pPr>
        <w:rPr>
          <w:sz w:val="24"/>
          <w:szCs w:val="22"/>
        </w:rPr>
      </w:pPr>
      <w:r w:rsidRPr="001B0037">
        <w:rPr>
          <w:sz w:val="24"/>
          <w:szCs w:val="22"/>
          <w:u w:val="single"/>
        </w:rPr>
        <w:t>Students</w:t>
      </w:r>
      <w:r w:rsidR="00A46756">
        <w:rPr>
          <w:sz w:val="24"/>
          <w:szCs w:val="22"/>
        </w:rPr>
        <w:t>: Please read this s</w:t>
      </w:r>
      <w:r w:rsidRPr="001B0037">
        <w:rPr>
          <w:sz w:val="24"/>
          <w:szCs w:val="22"/>
        </w:rPr>
        <w:t xml:space="preserve">yllabus.  Then remove --"Page </w:t>
      </w:r>
      <w:r w:rsidR="000E354F" w:rsidRPr="001B0037">
        <w:rPr>
          <w:sz w:val="24"/>
          <w:szCs w:val="22"/>
        </w:rPr>
        <w:t>5</w:t>
      </w:r>
      <w:r w:rsidRPr="001B0037">
        <w:rPr>
          <w:sz w:val="24"/>
          <w:szCs w:val="22"/>
        </w:rPr>
        <w:t xml:space="preserve"> --, and sign where indicated below.  Then show it to a parent/guardian and ask him/her to sign where indicated.  Return the completed Page </w:t>
      </w:r>
      <w:r w:rsidR="000E354F" w:rsidRPr="001B0037">
        <w:rPr>
          <w:sz w:val="24"/>
          <w:szCs w:val="22"/>
        </w:rPr>
        <w:t>5</w:t>
      </w:r>
      <w:r w:rsidRPr="001B0037">
        <w:rPr>
          <w:sz w:val="24"/>
          <w:szCs w:val="22"/>
        </w:rPr>
        <w:t xml:space="preserve"> </w:t>
      </w:r>
      <w:r w:rsidR="000E354F" w:rsidRPr="001B0037">
        <w:rPr>
          <w:sz w:val="24"/>
          <w:szCs w:val="22"/>
        </w:rPr>
        <w:t>on our next class meeting</w:t>
      </w:r>
      <w:r w:rsidRPr="001B0037">
        <w:rPr>
          <w:sz w:val="24"/>
          <w:szCs w:val="22"/>
        </w:rPr>
        <w:t>.  Thank you!</w:t>
      </w:r>
    </w:p>
    <w:p w:rsidR="000D33A3" w:rsidRPr="001B0037" w:rsidRDefault="000D33A3">
      <w:pPr>
        <w:rPr>
          <w:sz w:val="24"/>
          <w:szCs w:val="22"/>
        </w:rPr>
      </w:pPr>
      <w:r w:rsidRPr="001B0037">
        <w:rPr>
          <w:sz w:val="24"/>
          <w:szCs w:val="22"/>
        </w:rPr>
        <w:br w:type="page"/>
      </w:r>
    </w:p>
    <w:p w:rsidR="00990093" w:rsidRPr="001B0037" w:rsidRDefault="00990093">
      <w:pPr>
        <w:rPr>
          <w:sz w:val="24"/>
          <w:szCs w:val="22"/>
        </w:rPr>
      </w:pPr>
      <w:r w:rsidRPr="001B0037">
        <w:rPr>
          <w:sz w:val="24"/>
          <w:szCs w:val="22"/>
        </w:rPr>
        <w:lastRenderedPageBreak/>
        <w:t xml:space="preserve">STUDENTS: I have read and understand the expectations and classroom procedures described above.  </w:t>
      </w:r>
      <w:r w:rsidRPr="001B0037">
        <w:rPr>
          <w:i/>
          <w:iCs/>
          <w:sz w:val="24"/>
          <w:szCs w:val="22"/>
        </w:rPr>
        <w:t>Throughout the year I agree to follow and support them.</w:t>
      </w:r>
    </w:p>
    <w:p w:rsidR="00990093" w:rsidRPr="001B0037" w:rsidRDefault="00990093">
      <w:pPr>
        <w:rPr>
          <w:sz w:val="24"/>
          <w:szCs w:val="22"/>
        </w:rPr>
      </w:pPr>
    </w:p>
    <w:p w:rsidR="00990093" w:rsidRPr="001B0037" w:rsidRDefault="00990093">
      <w:pPr>
        <w:outlineLvl w:val="0"/>
        <w:rPr>
          <w:sz w:val="24"/>
          <w:szCs w:val="22"/>
        </w:rPr>
      </w:pPr>
      <w:r w:rsidRPr="001B0037">
        <w:rPr>
          <w:sz w:val="24"/>
          <w:szCs w:val="22"/>
        </w:rPr>
        <w:t>Name (printed): _______________________________________</w:t>
      </w:r>
      <w:r w:rsidRPr="001B0037">
        <w:rPr>
          <w:sz w:val="24"/>
          <w:szCs w:val="22"/>
        </w:rPr>
        <w:tab/>
      </w:r>
      <w:r w:rsidRPr="001B0037">
        <w:rPr>
          <w:sz w:val="24"/>
          <w:szCs w:val="22"/>
        </w:rPr>
        <w:tab/>
        <w:t>Period: __________</w:t>
      </w:r>
    </w:p>
    <w:p w:rsidR="00990093" w:rsidRPr="001B0037" w:rsidRDefault="00990093">
      <w:pPr>
        <w:rPr>
          <w:sz w:val="24"/>
          <w:szCs w:val="22"/>
        </w:rPr>
      </w:pPr>
    </w:p>
    <w:p w:rsidR="00990093" w:rsidRPr="001B0037" w:rsidRDefault="00990093">
      <w:pPr>
        <w:rPr>
          <w:sz w:val="24"/>
          <w:szCs w:val="22"/>
        </w:rPr>
      </w:pPr>
      <w:r w:rsidRPr="001B0037">
        <w:rPr>
          <w:sz w:val="24"/>
          <w:szCs w:val="22"/>
        </w:rPr>
        <w:t>Signature: ____________________________________________</w:t>
      </w:r>
      <w:r w:rsidRPr="001B0037">
        <w:rPr>
          <w:sz w:val="24"/>
          <w:szCs w:val="22"/>
        </w:rPr>
        <w:tab/>
        <w:t>Date: ____________</w:t>
      </w:r>
    </w:p>
    <w:p w:rsidR="00990093" w:rsidRPr="001B0037" w:rsidRDefault="00990093">
      <w:pPr>
        <w:rPr>
          <w:sz w:val="24"/>
          <w:szCs w:val="22"/>
        </w:rPr>
      </w:pPr>
    </w:p>
    <w:p w:rsidR="00990093" w:rsidRPr="001B0037" w:rsidRDefault="00990093">
      <w:pPr>
        <w:rPr>
          <w:sz w:val="24"/>
          <w:szCs w:val="22"/>
        </w:rPr>
      </w:pPr>
    </w:p>
    <w:p w:rsidR="00990093" w:rsidRPr="001B0037" w:rsidRDefault="00990093">
      <w:pPr>
        <w:outlineLvl w:val="0"/>
        <w:rPr>
          <w:sz w:val="24"/>
          <w:szCs w:val="22"/>
        </w:rPr>
      </w:pPr>
      <w:r w:rsidRPr="001B0037">
        <w:rPr>
          <w:sz w:val="24"/>
          <w:szCs w:val="22"/>
        </w:rPr>
        <w:t>PARENTS/GUARDIANS: I have read the expectations and classroom procedures described above and will support them.</w:t>
      </w:r>
    </w:p>
    <w:p w:rsidR="00990093" w:rsidRPr="001B0037" w:rsidRDefault="00990093">
      <w:pPr>
        <w:rPr>
          <w:sz w:val="24"/>
          <w:szCs w:val="22"/>
        </w:rPr>
      </w:pPr>
    </w:p>
    <w:p w:rsidR="00990093" w:rsidRPr="001B0037" w:rsidRDefault="00990093">
      <w:pPr>
        <w:outlineLvl w:val="0"/>
        <w:rPr>
          <w:sz w:val="24"/>
          <w:szCs w:val="22"/>
        </w:rPr>
      </w:pPr>
      <w:r w:rsidRPr="001B0037">
        <w:rPr>
          <w:sz w:val="24"/>
          <w:szCs w:val="22"/>
        </w:rPr>
        <w:t>Name (printed): _______________________________________</w:t>
      </w:r>
    </w:p>
    <w:p w:rsidR="00990093" w:rsidRPr="001B0037" w:rsidRDefault="00990093">
      <w:pPr>
        <w:outlineLvl w:val="0"/>
        <w:rPr>
          <w:sz w:val="24"/>
          <w:szCs w:val="22"/>
        </w:rPr>
      </w:pPr>
    </w:p>
    <w:p w:rsidR="00990093" w:rsidRPr="001B0037" w:rsidRDefault="00990093">
      <w:pPr>
        <w:outlineLvl w:val="0"/>
        <w:rPr>
          <w:sz w:val="24"/>
          <w:szCs w:val="22"/>
        </w:rPr>
      </w:pPr>
      <w:r w:rsidRPr="001B0037">
        <w:rPr>
          <w:sz w:val="24"/>
          <w:szCs w:val="22"/>
        </w:rPr>
        <w:t>Parent/guardian’s e-mail address: _________________________</w:t>
      </w:r>
    </w:p>
    <w:p w:rsidR="00990093" w:rsidRPr="001B0037" w:rsidRDefault="00990093">
      <w:pPr>
        <w:outlineLvl w:val="0"/>
        <w:rPr>
          <w:sz w:val="24"/>
          <w:szCs w:val="22"/>
        </w:rPr>
      </w:pPr>
    </w:p>
    <w:p w:rsidR="00990093" w:rsidRPr="001B0037" w:rsidRDefault="00990093">
      <w:pPr>
        <w:outlineLvl w:val="0"/>
        <w:rPr>
          <w:sz w:val="24"/>
          <w:szCs w:val="22"/>
        </w:rPr>
      </w:pPr>
      <w:r w:rsidRPr="001B0037">
        <w:rPr>
          <w:sz w:val="24"/>
          <w:szCs w:val="22"/>
        </w:rPr>
        <w:t>Phone number (home): _________________________________</w:t>
      </w:r>
    </w:p>
    <w:p w:rsidR="00990093" w:rsidRPr="001B0037" w:rsidRDefault="00990093">
      <w:pPr>
        <w:outlineLvl w:val="0"/>
        <w:rPr>
          <w:sz w:val="24"/>
          <w:szCs w:val="22"/>
        </w:rPr>
      </w:pPr>
    </w:p>
    <w:p w:rsidR="00990093" w:rsidRPr="001B0037" w:rsidRDefault="00990093">
      <w:pPr>
        <w:outlineLvl w:val="0"/>
        <w:rPr>
          <w:sz w:val="24"/>
          <w:szCs w:val="22"/>
        </w:rPr>
      </w:pPr>
      <w:r w:rsidRPr="001B0037">
        <w:rPr>
          <w:sz w:val="24"/>
          <w:szCs w:val="22"/>
        </w:rPr>
        <w:t>Phone number (work): __________________________________</w:t>
      </w:r>
    </w:p>
    <w:p w:rsidR="00990093" w:rsidRPr="001B0037" w:rsidRDefault="00990093">
      <w:pPr>
        <w:rPr>
          <w:sz w:val="24"/>
          <w:szCs w:val="22"/>
        </w:rPr>
      </w:pPr>
    </w:p>
    <w:p w:rsidR="00990093" w:rsidRPr="001B0037" w:rsidRDefault="00990093">
      <w:pPr>
        <w:outlineLvl w:val="0"/>
        <w:rPr>
          <w:sz w:val="24"/>
          <w:szCs w:val="22"/>
        </w:rPr>
      </w:pPr>
      <w:r w:rsidRPr="001B0037">
        <w:rPr>
          <w:sz w:val="24"/>
          <w:szCs w:val="22"/>
        </w:rPr>
        <w:t>Relationship to student: _________________________________</w:t>
      </w:r>
    </w:p>
    <w:p w:rsidR="00990093" w:rsidRPr="001B0037" w:rsidRDefault="00990093">
      <w:pPr>
        <w:outlineLvl w:val="0"/>
        <w:rPr>
          <w:sz w:val="24"/>
          <w:szCs w:val="22"/>
        </w:rPr>
      </w:pPr>
    </w:p>
    <w:p w:rsidR="00990093" w:rsidRPr="001B0037" w:rsidRDefault="00990093">
      <w:pPr>
        <w:outlineLvl w:val="0"/>
        <w:rPr>
          <w:sz w:val="24"/>
          <w:szCs w:val="22"/>
        </w:rPr>
      </w:pPr>
      <w:r w:rsidRPr="001B0037">
        <w:rPr>
          <w:sz w:val="24"/>
          <w:szCs w:val="22"/>
        </w:rPr>
        <w:t>Is there anything special you would like to tell me about your child?</w:t>
      </w: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outlineLvl w:val="0"/>
        <w:rPr>
          <w:sz w:val="24"/>
          <w:szCs w:val="22"/>
        </w:rPr>
      </w:pPr>
    </w:p>
    <w:p w:rsidR="00990093" w:rsidRPr="001B0037" w:rsidRDefault="00990093">
      <w:pPr>
        <w:rPr>
          <w:sz w:val="24"/>
          <w:szCs w:val="22"/>
        </w:rPr>
      </w:pPr>
    </w:p>
    <w:p w:rsidR="00990093" w:rsidRPr="001B0037" w:rsidRDefault="00990093">
      <w:pPr>
        <w:rPr>
          <w:sz w:val="24"/>
          <w:szCs w:val="22"/>
        </w:rPr>
      </w:pPr>
      <w:r w:rsidRPr="001B0037">
        <w:rPr>
          <w:sz w:val="24"/>
          <w:szCs w:val="22"/>
        </w:rPr>
        <w:t>Signature: __________________________________</w:t>
      </w:r>
      <w:r w:rsidRPr="001B0037">
        <w:rPr>
          <w:sz w:val="24"/>
          <w:szCs w:val="22"/>
        </w:rPr>
        <w:tab/>
      </w:r>
      <w:r w:rsidRPr="001B0037">
        <w:rPr>
          <w:sz w:val="24"/>
          <w:szCs w:val="22"/>
        </w:rPr>
        <w:tab/>
      </w:r>
      <w:r w:rsidRPr="001B0037">
        <w:rPr>
          <w:sz w:val="24"/>
          <w:szCs w:val="22"/>
        </w:rPr>
        <w:tab/>
        <w:t>Date: ____________</w:t>
      </w:r>
    </w:p>
    <w:p w:rsidR="00990093" w:rsidRPr="001B0037" w:rsidRDefault="00990093">
      <w:pPr>
        <w:rPr>
          <w:sz w:val="24"/>
          <w:szCs w:val="22"/>
        </w:rPr>
      </w:pPr>
    </w:p>
    <w:p w:rsidR="000E6D94" w:rsidRDefault="000E6D94">
      <w:pPr>
        <w:rPr>
          <w:sz w:val="24"/>
          <w:szCs w:val="22"/>
        </w:rPr>
      </w:pPr>
    </w:p>
    <w:p w:rsidR="00D92A87" w:rsidRDefault="00D92A87">
      <w:pPr>
        <w:rPr>
          <w:sz w:val="24"/>
          <w:szCs w:val="22"/>
        </w:rPr>
      </w:pPr>
    </w:p>
    <w:p w:rsidR="00D92A87" w:rsidRDefault="00D92A87">
      <w:pPr>
        <w:rPr>
          <w:sz w:val="24"/>
          <w:szCs w:val="22"/>
        </w:rPr>
      </w:pPr>
      <w:bookmarkStart w:id="0" w:name="_GoBack"/>
      <w:bookmarkEnd w:id="0"/>
    </w:p>
    <w:p w:rsidR="00D92A87" w:rsidRDefault="00D92A87">
      <w:pPr>
        <w:rPr>
          <w:sz w:val="24"/>
          <w:szCs w:val="22"/>
        </w:rPr>
      </w:pPr>
    </w:p>
    <w:p w:rsidR="00D92A87" w:rsidRDefault="00D92A87">
      <w:pPr>
        <w:rPr>
          <w:sz w:val="24"/>
          <w:szCs w:val="22"/>
        </w:rPr>
      </w:pPr>
    </w:p>
    <w:p w:rsidR="00D92A87" w:rsidRDefault="00D92A87">
      <w:pPr>
        <w:rPr>
          <w:sz w:val="24"/>
          <w:szCs w:val="22"/>
        </w:rPr>
      </w:pPr>
    </w:p>
    <w:p w:rsidR="00D92A87" w:rsidRDefault="00D92A87">
      <w:pPr>
        <w:rPr>
          <w:sz w:val="24"/>
          <w:szCs w:val="22"/>
        </w:rPr>
      </w:pPr>
    </w:p>
    <w:p w:rsidR="00D92A87" w:rsidRPr="001B0037" w:rsidRDefault="00D92A87">
      <w:pPr>
        <w:rPr>
          <w:sz w:val="24"/>
          <w:szCs w:val="22"/>
        </w:rPr>
      </w:pPr>
    </w:p>
    <w:sectPr w:rsidR="00D92A87" w:rsidRPr="001B0037" w:rsidSect="003B706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1A" w:rsidRDefault="00C7371A">
      <w:r>
        <w:separator/>
      </w:r>
    </w:p>
  </w:endnote>
  <w:endnote w:type="continuationSeparator" w:id="0">
    <w:p w:rsidR="00C7371A" w:rsidRDefault="00C7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D" w:rsidRDefault="00662514">
    <w:pPr>
      <w:pStyle w:val="Footer"/>
      <w:framePr w:wrap="around" w:vAnchor="text" w:hAnchor="margin" w:xAlign="right" w:y="1"/>
      <w:rPr>
        <w:rStyle w:val="PageNumber"/>
      </w:rPr>
    </w:pPr>
    <w:r>
      <w:rPr>
        <w:rStyle w:val="PageNumber"/>
      </w:rPr>
      <w:fldChar w:fldCharType="begin"/>
    </w:r>
    <w:r w:rsidR="00625D9D">
      <w:rPr>
        <w:rStyle w:val="PageNumber"/>
      </w:rPr>
      <w:instrText xml:space="preserve">PAGE  </w:instrText>
    </w:r>
    <w:r>
      <w:rPr>
        <w:rStyle w:val="PageNumber"/>
      </w:rPr>
      <w:fldChar w:fldCharType="end"/>
    </w:r>
  </w:p>
  <w:p w:rsidR="00625D9D" w:rsidRDefault="00625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D" w:rsidRDefault="00662514">
    <w:pPr>
      <w:pStyle w:val="Footer"/>
      <w:framePr w:wrap="around" w:vAnchor="text" w:hAnchor="margin" w:xAlign="right" w:y="1"/>
      <w:rPr>
        <w:rStyle w:val="PageNumber"/>
      </w:rPr>
    </w:pPr>
    <w:r>
      <w:rPr>
        <w:rStyle w:val="PageNumber"/>
      </w:rPr>
      <w:fldChar w:fldCharType="begin"/>
    </w:r>
    <w:r w:rsidR="00625D9D">
      <w:rPr>
        <w:rStyle w:val="PageNumber"/>
      </w:rPr>
      <w:instrText xml:space="preserve">PAGE  </w:instrText>
    </w:r>
    <w:r>
      <w:rPr>
        <w:rStyle w:val="PageNumber"/>
      </w:rPr>
      <w:fldChar w:fldCharType="separate"/>
    </w:r>
    <w:r w:rsidR="00D92A87">
      <w:rPr>
        <w:rStyle w:val="PageNumber"/>
        <w:noProof/>
      </w:rPr>
      <w:t>5</w:t>
    </w:r>
    <w:r>
      <w:rPr>
        <w:rStyle w:val="PageNumber"/>
      </w:rPr>
      <w:fldChar w:fldCharType="end"/>
    </w:r>
  </w:p>
  <w:p w:rsidR="00625D9D" w:rsidRDefault="00625D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4" w:rsidRDefault="00EB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1A" w:rsidRDefault="00C7371A">
      <w:r>
        <w:separator/>
      </w:r>
    </w:p>
  </w:footnote>
  <w:footnote w:type="continuationSeparator" w:id="0">
    <w:p w:rsidR="00C7371A" w:rsidRDefault="00C7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4" w:rsidRDefault="00EB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4" w:rsidRDefault="00EB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4" w:rsidRDefault="00EB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6573"/>
    <w:multiLevelType w:val="hybridMultilevel"/>
    <w:tmpl w:val="6EA65B72"/>
    <w:lvl w:ilvl="0" w:tplc="E15C446E">
      <w:start w:val="1"/>
      <w:numFmt w:val="bullet"/>
      <w:lvlText w:val=""/>
      <w:lvlJc w:val="left"/>
      <w:pPr>
        <w:tabs>
          <w:tab w:val="num" w:pos="0"/>
        </w:tabs>
        <w:ind w:left="216" w:hanging="216"/>
      </w:pPr>
      <w:rPr>
        <w:rFonts w:ascii="Symbol" w:hAnsi="Symbol" w:hint="default"/>
        <w:sz w:val="24"/>
        <w:szCs w:val="24"/>
      </w:rPr>
    </w:lvl>
    <w:lvl w:ilvl="1" w:tplc="E15C446E">
      <w:start w:val="1"/>
      <w:numFmt w:val="bullet"/>
      <w:lvlText w:val=""/>
      <w:lvlJc w:val="left"/>
      <w:pPr>
        <w:tabs>
          <w:tab w:val="num" w:pos="720"/>
        </w:tabs>
        <w:ind w:left="936" w:hanging="216"/>
      </w:pPr>
      <w:rPr>
        <w:rFonts w:ascii="Symbol" w:hAnsi="Symbol"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B51B79"/>
    <w:multiLevelType w:val="hybridMultilevel"/>
    <w:tmpl w:val="2F868F9C"/>
    <w:lvl w:ilvl="0" w:tplc="E15C446E">
      <w:start w:val="1"/>
      <w:numFmt w:val="bullet"/>
      <w:lvlText w:val=""/>
      <w:lvlJc w:val="left"/>
      <w:pPr>
        <w:tabs>
          <w:tab w:val="num" w:pos="0"/>
        </w:tabs>
        <w:ind w:left="216" w:hanging="216"/>
      </w:pPr>
      <w:rPr>
        <w:rFonts w:ascii="Symbol" w:hAnsi="Symbol" w:hint="default"/>
        <w:sz w:val="24"/>
        <w:szCs w:val="24"/>
      </w:rPr>
    </w:lvl>
    <w:lvl w:ilvl="1" w:tplc="0409000F">
      <w:start w:val="1"/>
      <w:numFmt w:val="decimal"/>
      <w:lvlText w:val="%2."/>
      <w:lvlJc w:val="left"/>
      <w:pPr>
        <w:tabs>
          <w:tab w:val="num" w:pos="1080"/>
        </w:tabs>
        <w:ind w:left="1080" w:hanging="360"/>
      </w:pPr>
      <w:rPr>
        <w:rFont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1C3151"/>
    <w:multiLevelType w:val="hybridMultilevel"/>
    <w:tmpl w:val="29AAAA5C"/>
    <w:lvl w:ilvl="0" w:tplc="FF02AF30">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2C0906B0"/>
    <w:multiLevelType w:val="hybridMultilevel"/>
    <w:tmpl w:val="7D721166"/>
    <w:lvl w:ilvl="0" w:tplc="3EE68F4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B24AE1"/>
    <w:multiLevelType w:val="hybridMultilevel"/>
    <w:tmpl w:val="CE4850F0"/>
    <w:lvl w:ilvl="0" w:tplc="81EEFA92">
      <w:start w:val="1"/>
      <w:numFmt w:val="bullet"/>
      <w:lvlText w:val=""/>
      <w:lvlJc w:val="left"/>
      <w:pPr>
        <w:tabs>
          <w:tab w:val="num" w:pos="576"/>
        </w:tabs>
        <w:ind w:left="216" w:firstLine="0"/>
      </w:pPr>
      <w:rPr>
        <w:rFonts w:ascii="Symbol" w:hAnsi="Symbol" w:hint="default"/>
        <w:color w:val="auto"/>
        <w:sz w:val="28"/>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38CF2E52"/>
    <w:multiLevelType w:val="hybridMultilevel"/>
    <w:tmpl w:val="6F8CBD54"/>
    <w:lvl w:ilvl="0" w:tplc="F320B67E">
      <w:start w:val="1"/>
      <w:numFmt w:val="bullet"/>
      <w:lvlText w:val=""/>
      <w:lvlJc w:val="left"/>
      <w:pPr>
        <w:tabs>
          <w:tab w:val="num" w:pos="576"/>
        </w:tabs>
        <w:ind w:left="0" w:firstLine="216"/>
      </w:pPr>
      <w:rPr>
        <w:rFonts w:ascii="Symbol" w:hAnsi="Symbol" w:hint="default"/>
        <w:color w:val="auto"/>
        <w:sz w:val="28"/>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4ACA6586"/>
    <w:multiLevelType w:val="hybridMultilevel"/>
    <w:tmpl w:val="37DC7E4E"/>
    <w:lvl w:ilvl="0" w:tplc="3EE68F42">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780CE7"/>
    <w:multiLevelType w:val="hybridMultilevel"/>
    <w:tmpl w:val="324AC026"/>
    <w:lvl w:ilvl="0" w:tplc="62C46B66">
      <w:start w:val="1"/>
      <w:numFmt w:val="bullet"/>
      <w:lvlText w:val="o"/>
      <w:lvlJc w:val="left"/>
      <w:pPr>
        <w:tabs>
          <w:tab w:val="num" w:pos="1008"/>
        </w:tabs>
        <w:ind w:left="1440" w:hanging="1224"/>
      </w:pPr>
      <w:rPr>
        <w:rFonts w:ascii="Courier New" w:hAnsi="Courier New" w:hint="default"/>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644A392B"/>
    <w:multiLevelType w:val="hybridMultilevel"/>
    <w:tmpl w:val="C0C028AA"/>
    <w:lvl w:ilvl="0" w:tplc="57281602">
      <w:start w:val="1"/>
      <w:numFmt w:val="bullet"/>
      <w:lvlText w:val=""/>
      <w:lvlJc w:val="left"/>
      <w:pPr>
        <w:tabs>
          <w:tab w:val="num" w:pos="360"/>
        </w:tabs>
        <w:ind w:left="1080" w:hanging="720"/>
      </w:pPr>
      <w:rPr>
        <w:rFonts w:ascii="Symbol" w:hAnsi="Symbol" w:hint="default"/>
        <w:sz w:val="24"/>
        <w:szCs w:val="24"/>
      </w:rPr>
    </w:lvl>
    <w:lvl w:ilvl="1" w:tplc="E15C446E">
      <w:start w:val="1"/>
      <w:numFmt w:val="bullet"/>
      <w:lvlText w:val=""/>
      <w:lvlJc w:val="left"/>
      <w:pPr>
        <w:tabs>
          <w:tab w:val="num" w:pos="1080"/>
        </w:tabs>
        <w:ind w:left="1296" w:hanging="216"/>
      </w:pPr>
      <w:rPr>
        <w:rFonts w:ascii="Symbol" w:hAnsi="Symbol" w:hint="default"/>
        <w:sz w:val="24"/>
        <w:szCs w:val="24"/>
      </w:rPr>
    </w:lvl>
    <w:lvl w:ilvl="2" w:tplc="57281602">
      <w:start w:val="1"/>
      <w:numFmt w:val="bullet"/>
      <w:lvlText w:val=""/>
      <w:lvlJc w:val="left"/>
      <w:pPr>
        <w:tabs>
          <w:tab w:val="num" w:pos="1980"/>
        </w:tabs>
        <w:ind w:left="2700" w:hanging="720"/>
      </w:pPr>
      <w:rPr>
        <w:rFonts w:ascii="Symbol" w:hAnsi="Symbol"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5E0730"/>
    <w:multiLevelType w:val="hybridMultilevel"/>
    <w:tmpl w:val="BFD4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8"/>
  </w:num>
  <w:num w:numId="7">
    <w:abstractNumId w:val="1"/>
  </w:num>
  <w:num w:numId="8">
    <w:abstractNumId w:val="0"/>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F1"/>
    <w:rsid w:val="00001916"/>
    <w:rsid w:val="000062C4"/>
    <w:rsid w:val="0001394D"/>
    <w:rsid w:val="0001792B"/>
    <w:rsid w:val="00022C28"/>
    <w:rsid w:val="000307CA"/>
    <w:rsid w:val="000434C8"/>
    <w:rsid w:val="000607C0"/>
    <w:rsid w:val="00062214"/>
    <w:rsid w:val="000770E0"/>
    <w:rsid w:val="00082E37"/>
    <w:rsid w:val="000A4A76"/>
    <w:rsid w:val="000A7439"/>
    <w:rsid w:val="000B0791"/>
    <w:rsid w:val="000B2A71"/>
    <w:rsid w:val="000D33A3"/>
    <w:rsid w:val="000E354F"/>
    <w:rsid w:val="000E6D94"/>
    <w:rsid w:val="000F1845"/>
    <w:rsid w:val="000F26E0"/>
    <w:rsid w:val="000F2F98"/>
    <w:rsid w:val="000F4301"/>
    <w:rsid w:val="00105CDC"/>
    <w:rsid w:val="00122ED8"/>
    <w:rsid w:val="00124196"/>
    <w:rsid w:val="00134F22"/>
    <w:rsid w:val="00154EBA"/>
    <w:rsid w:val="00154FFB"/>
    <w:rsid w:val="00160F38"/>
    <w:rsid w:val="0016464D"/>
    <w:rsid w:val="001674B4"/>
    <w:rsid w:val="00172935"/>
    <w:rsid w:val="00180FF9"/>
    <w:rsid w:val="001B0037"/>
    <w:rsid w:val="001B09C3"/>
    <w:rsid w:val="001B7048"/>
    <w:rsid w:val="001C5636"/>
    <w:rsid w:val="001C66EA"/>
    <w:rsid w:val="001E70B5"/>
    <w:rsid w:val="002029A9"/>
    <w:rsid w:val="0020571B"/>
    <w:rsid w:val="00207781"/>
    <w:rsid w:val="002334BB"/>
    <w:rsid w:val="00260087"/>
    <w:rsid w:val="00271AD5"/>
    <w:rsid w:val="00292015"/>
    <w:rsid w:val="002923F0"/>
    <w:rsid w:val="002A2F46"/>
    <w:rsid w:val="002B4EF7"/>
    <w:rsid w:val="002B5673"/>
    <w:rsid w:val="002E1A45"/>
    <w:rsid w:val="002F6D26"/>
    <w:rsid w:val="00303FA7"/>
    <w:rsid w:val="00311804"/>
    <w:rsid w:val="00320AAB"/>
    <w:rsid w:val="003660ED"/>
    <w:rsid w:val="00372304"/>
    <w:rsid w:val="00372B1F"/>
    <w:rsid w:val="003763C9"/>
    <w:rsid w:val="00380903"/>
    <w:rsid w:val="003910F4"/>
    <w:rsid w:val="00394BE0"/>
    <w:rsid w:val="00395654"/>
    <w:rsid w:val="003B7066"/>
    <w:rsid w:val="003C0A16"/>
    <w:rsid w:val="003C68B7"/>
    <w:rsid w:val="003D2817"/>
    <w:rsid w:val="003D508C"/>
    <w:rsid w:val="003E55A9"/>
    <w:rsid w:val="003F0A3B"/>
    <w:rsid w:val="003F5A3F"/>
    <w:rsid w:val="00407965"/>
    <w:rsid w:val="00431EF0"/>
    <w:rsid w:val="00435C5D"/>
    <w:rsid w:val="00440AF1"/>
    <w:rsid w:val="00441643"/>
    <w:rsid w:val="00446667"/>
    <w:rsid w:val="004B532B"/>
    <w:rsid w:val="004B6795"/>
    <w:rsid w:val="004C26B7"/>
    <w:rsid w:val="004C65D9"/>
    <w:rsid w:val="004D137D"/>
    <w:rsid w:val="00514E25"/>
    <w:rsid w:val="00515447"/>
    <w:rsid w:val="005326EB"/>
    <w:rsid w:val="00547743"/>
    <w:rsid w:val="00552E3B"/>
    <w:rsid w:val="005634BA"/>
    <w:rsid w:val="00567FEC"/>
    <w:rsid w:val="00596AE3"/>
    <w:rsid w:val="005B6FF6"/>
    <w:rsid w:val="005D66C4"/>
    <w:rsid w:val="005E1D30"/>
    <w:rsid w:val="005E7669"/>
    <w:rsid w:val="005E785E"/>
    <w:rsid w:val="005F7FF9"/>
    <w:rsid w:val="00610A61"/>
    <w:rsid w:val="006206A1"/>
    <w:rsid w:val="00625D9D"/>
    <w:rsid w:val="00644942"/>
    <w:rsid w:val="006528B8"/>
    <w:rsid w:val="00661EE4"/>
    <w:rsid w:val="00662514"/>
    <w:rsid w:val="006643E2"/>
    <w:rsid w:val="00665E6B"/>
    <w:rsid w:val="006A22F2"/>
    <w:rsid w:val="006B524D"/>
    <w:rsid w:val="006C1919"/>
    <w:rsid w:val="006D0BDC"/>
    <w:rsid w:val="006E4813"/>
    <w:rsid w:val="006F15BD"/>
    <w:rsid w:val="00703ED0"/>
    <w:rsid w:val="007230A1"/>
    <w:rsid w:val="007251EF"/>
    <w:rsid w:val="00741A2A"/>
    <w:rsid w:val="00754ABC"/>
    <w:rsid w:val="00760F0F"/>
    <w:rsid w:val="00770747"/>
    <w:rsid w:val="007772D0"/>
    <w:rsid w:val="0078438B"/>
    <w:rsid w:val="00784395"/>
    <w:rsid w:val="007D10BB"/>
    <w:rsid w:val="007D42E3"/>
    <w:rsid w:val="007E3957"/>
    <w:rsid w:val="007E3C12"/>
    <w:rsid w:val="007E7BE8"/>
    <w:rsid w:val="007F02B4"/>
    <w:rsid w:val="00810C5B"/>
    <w:rsid w:val="00810CB2"/>
    <w:rsid w:val="00821888"/>
    <w:rsid w:val="008224D6"/>
    <w:rsid w:val="0087043B"/>
    <w:rsid w:val="00896301"/>
    <w:rsid w:val="008A370D"/>
    <w:rsid w:val="008C3DF2"/>
    <w:rsid w:val="008E3168"/>
    <w:rsid w:val="008E641A"/>
    <w:rsid w:val="008E73EC"/>
    <w:rsid w:val="008F58C2"/>
    <w:rsid w:val="00927D2C"/>
    <w:rsid w:val="00941B8D"/>
    <w:rsid w:val="00950D9F"/>
    <w:rsid w:val="00972A1C"/>
    <w:rsid w:val="00976C3E"/>
    <w:rsid w:val="0098674A"/>
    <w:rsid w:val="00990093"/>
    <w:rsid w:val="009910F9"/>
    <w:rsid w:val="009A4086"/>
    <w:rsid w:val="009B050C"/>
    <w:rsid w:val="009B6ADB"/>
    <w:rsid w:val="009D1CED"/>
    <w:rsid w:val="009D461E"/>
    <w:rsid w:val="009E4102"/>
    <w:rsid w:val="009E49B1"/>
    <w:rsid w:val="009F5DDF"/>
    <w:rsid w:val="009F7A2C"/>
    <w:rsid w:val="00A0036C"/>
    <w:rsid w:val="00A46756"/>
    <w:rsid w:val="00A539E5"/>
    <w:rsid w:val="00A859DB"/>
    <w:rsid w:val="00AB390E"/>
    <w:rsid w:val="00AC40C9"/>
    <w:rsid w:val="00AE6600"/>
    <w:rsid w:val="00AE7EAD"/>
    <w:rsid w:val="00B00E24"/>
    <w:rsid w:val="00B04F15"/>
    <w:rsid w:val="00B14354"/>
    <w:rsid w:val="00B16971"/>
    <w:rsid w:val="00B2001E"/>
    <w:rsid w:val="00B23190"/>
    <w:rsid w:val="00B30342"/>
    <w:rsid w:val="00B3092D"/>
    <w:rsid w:val="00B32A43"/>
    <w:rsid w:val="00B539AE"/>
    <w:rsid w:val="00B90B78"/>
    <w:rsid w:val="00BA1A58"/>
    <w:rsid w:val="00BA5F44"/>
    <w:rsid w:val="00BB749A"/>
    <w:rsid w:val="00BC519E"/>
    <w:rsid w:val="00BD5EB5"/>
    <w:rsid w:val="00BE2724"/>
    <w:rsid w:val="00BF19E6"/>
    <w:rsid w:val="00BF2278"/>
    <w:rsid w:val="00C036FF"/>
    <w:rsid w:val="00C21867"/>
    <w:rsid w:val="00C36823"/>
    <w:rsid w:val="00C53C91"/>
    <w:rsid w:val="00C7371A"/>
    <w:rsid w:val="00C81152"/>
    <w:rsid w:val="00C8675F"/>
    <w:rsid w:val="00C86CF7"/>
    <w:rsid w:val="00C96BCD"/>
    <w:rsid w:val="00CA0B40"/>
    <w:rsid w:val="00CB18F9"/>
    <w:rsid w:val="00CB2E71"/>
    <w:rsid w:val="00CB43D3"/>
    <w:rsid w:val="00CB62EF"/>
    <w:rsid w:val="00CD2F13"/>
    <w:rsid w:val="00CD3510"/>
    <w:rsid w:val="00CD7CBA"/>
    <w:rsid w:val="00CE4297"/>
    <w:rsid w:val="00CF217C"/>
    <w:rsid w:val="00CF6FF4"/>
    <w:rsid w:val="00D00FD5"/>
    <w:rsid w:val="00D2210F"/>
    <w:rsid w:val="00D34780"/>
    <w:rsid w:val="00D458CA"/>
    <w:rsid w:val="00D54495"/>
    <w:rsid w:val="00D62BCA"/>
    <w:rsid w:val="00D70E91"/>
    <w:rsid w:val="00D73EEA"/>
    <w:rsid w:val="00D92A87"/>
    <w:rsid w:val="00DA0660"/>
    <w:rsid w:val="00DA61D9"/>
    <w:rsid w:val="00DA6537"/>
    <w:rsid w:val="00DB1BF9"/>
    <w:rsid w:val="00DC1A56"/>
    <w:rsid w:val="00DC1FD4"/>
    <w:rsid w:val="00DC2F80"/>
    <w:rsid w:val="00DD11EF"/>
    <w:rsid w:val="00DD4FF7"/>
    <w:rsid w:val="00DE2545"/>
    <w:rsid w:val="00DE5D1C"/>
    <w:rsid w:val="00E01445"/>
    <w:rsid w:val="00E10AC4"/>
    <w:rsid w:val="00E10CDA"/>
    <w:rsid w:val="00E22EF8"/>
    <w:rsid w:val="00E274DB"/>
    <w:rsid w:val="00E31D30"/>
    <w:rsid w:val="00E41BD3"/>
    <w:rsid w:val="00E46B4D"/>
    <w:rsid w:val="00E57137"/>
    <w:rsid w:val="00E73A81"/>
    <w:rsid w:val="00EA0E27"/>
    <w:rsid w:val="00EB03F4"/>
    <w:rsid w:val="00EB7415"/>
    <w:rsid w:val="00EC1112"/>
    <w:rsid w:val="00EC446A"/>
    <w:rsid w:val="00EC630D"/>
    <w:rsid w:val="00ED539C"/>
    <w:rsid w:val="00EE189E"/>
    <w:rsid w:val="00EF296A"/>
    <w:rsid w:val="00F07771"/>
    <w:rsid w:val="00F2071A"/>
    <w:rsid w:val="00F20CC5"/>
    <w:rsid w:val="00F304D6"/>
    <w:rsid w:val="00F328A2"/>
    <w:rsid w:val="00F372AA"/>
    <w:rsid w:val="00F40BFA"/>
    <w:rsid w:val="00F46241"/>
    <w:rsid w:val="00F533B6"/>
    <w:rsid w:val="00F548E3"/>
    <w:rsid w:val="00F74EE9"/>
    <w:rsid w:val="00F96195"/>
    <w:rsid w:val="00FA6023"/>
    <w:rsid w:val="00FA76CC"/>
    <w:rsid w:val="00FA7F62"/>
    <w:rsid w:val="00FB7196"/>
    <w:rsid w:val="00FC7933"/>
    <w:rsid w:val="00FD0588"/>
    <w:rsid w:val="00FD31CA"/>
    <w:rsid w:val="00FD585F"/>
    <w:rsid w:val="00FE00E9"/>
    <w:rsid w:val="00FE14DB"/>
    <w:rsid w:val="00FE50F3"/>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1C127DB"/>
  <w15:docId w15:val="{990E07D2-F7A3-48F9-B933-EA81E2D3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7F62"/>
  </w:style>
  <w:style w:type="paragraph" w:styleId="Heading1">
    <w:name w:val="heading 1"/>
    <w:basedOn w:val="Normal"/>
    <w:next w:val="Normal"/>
    <w:qFormat/>
    <w:rsid w:val="00FA7F62"/>
    <w:pPr>
      <w:keepNext/>
      <w:jc w:val="center"/>
      <w:outlineLvl w:val="0"/>
    </w:pPr>
    <w:rPr>
      <w:sz w:val="22"/>
      <w:u w:val="single"/>
    </w:rPr>
  </w:style>
  <w:style w:type="paragraph" w:styleId="Heading2">
    <w:name w:val="heading 2"/>
    <w:basedOn w:val="Normal"/>
    <w:next w:val="Normal"/>
    <w:link w:val="Heading2Char"/>
    <w:semiHidden/>
    <w:unhideWhenUsed/>
    <w:qFormat/>
    <w:rsid w:val="00435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7F62"/>
    <w:rPr>
      <w:sz w:val="22"/>
    </w:rPr>
  </w:style>
  <w:style w:type="paragraph" w:styleId="Footer">
    <w:name w:val="footer"/>
    <w:basedOn w:val="Normal"/>
    <w:rsid w:val="00FA7F62"/>
    <w:pPr>
      <w:tabs>
        <w:tab w:val="center" w:pos="4320"/>
        <w:tab w:val="right" w:pos="8640"/>
      </w:tabs>
    </w:pPr>
  </w:style>
  <w:style w:type="character" w:styleId="PageNumber">
    <w:name w:val="page number"/>
    <w:basedOn w:val="DefaultParagraphFont"/>
    <w:rsid w:val="00FA7F62"/>
  </w:style>
  <w:style w:type="paragraph" w:styleId="BodyText2">
    <w:name w:val="Body Text 2"/>
    <w:basedOn w:val="Normal"/>
    <w:rsid w:val="00FA7F62"/>
    <w:rPr>
      <w:sz w:val="28"/>
    </w:rPr>
  </w:style>
  <w:style w:type="character" w:styleId="Hyperlink">
    <w:name w:val="Hyperlink"/>
    <w:basedOn w:val="DefaultParagraphFont"/>
    <w:rsid w:val="00FA7F62"/>
    <w:rPr>
      <w:color w:val="0000FF"/>
      <w:u w:val="single"/>
    </w:rPr>
  </w:style>
  <w:style w:type="paragraph" w:styleId="DocumentMap">
    <w:name w:val="Document Map"/>
    <w:basedOn w:val="Normal"/>
    <w:semiHidden/>
    <w:rsid w:val="00FA7F62"/>
    <w:pPr>
      <w:shd w:val="clear" w:color="auto" w:fill="000080"/>
    </w:pPr>
    <w:rPr>
      <w:rFonts w:ascii="Tahoma" w:hAnsi="Tahoma" w:cs="Tahoma"/>
    </w:rPr>
  </w:style>
  <w:style w:type="character" w:styleId="CommentReference">
    <w:name w:val="annotation reference"/>
    <w:basedOn w:val="DefaultParagraphFont"/>
    <w:semiHidden/>
    <w:rsid w:val="009D1CED"/>
    <w:rPr>
      <w:sz w:val="16"/>
      <w:szCs w:val="16"/>
    </w:rPr>
  </w:style>
  <w:style w:type="paragraph" w:styleId="CommentText">
    <w:name w:val="annotation text"/>
    <w:basedOn w:val="Normal"/>
    <w:semiHidden/>
    <w:rsid w:val="009D1CED"/>
  </w:style>
  <w:style w:type="paragraph" w:styleId="CommentSubject">
    <w:name w:val="annotation subject"/>
    <w:basedOn w:val="CommentText"/>
    <w:next w:val="CommentText"/>
    <w:semiHidden/>
    <w:rsid w:val="009D1CED"/>
    <w:rPr>
      <w:b/>
      <w:bCs/>
    </w:rPr>
  </w:style>
  <w:style w:type="paragraph" w:styleId="BalloonText">
    <w:name w:val="Balloon Text"/>
    <w:basedOn w:val="Normal"/>
    <w:semiHidden/>
    <w:rsid w:val="009D1CED"/>
    <w:rPr>
      <w:rFonts w:ascii="Tahoma" w:hAnsi="Tahoma" w:cs="Tahoma"/>
      <w:sz w:val="16"/>
      <w:szCs w:val="16"/>
    </w:rPr>
  </w:style>
  <w:style w:type="paragraph" w:styleId="NormalWeb">
    <w:name w:val="Normal (Web)"/>
    <w:basedOn w:val="Normal"/>
    <w:rsid w:val="00BA5F44"/>
    <w:pPr>
      <w:spacing w:before="100" w:beforeAutospacing="1" w:after="100" w:afterAutospacing="1"/>
    </w:pPr>
    <w:rPr>
      <w:sz w:val="24"/>
      <w:szCs w:val="24"/>
    </w:rPr>
  </w:style>
  <w:style w:type="character" w:customStyle="1" w:styleId="fnt0">
    <w:name w:val="fnt0"/>
    <w:basedOn w:val="DefaultParagraphFont"/>
    <w:rsid w:val="002B4EF7"/>
  </w:style>
  <w:style w:type="paragraph" w:styleId="Header">
    <w:name w:val="header"/>
    <w:basedOn w:val="Normal"/>
    <w:link w:val="HeaderChar"/>
    <w:rsid w:val="00EB03F4"/>
    <w:pPr>
      <w:tabs>
        <w:tab w:val="center" w:pos="4680"/>
        <w:tab w:val="right" w:pos="9360"/>
      </w:tabs>
    </w:pPr>
  </w:style>
  <w:style w:type="character" w:customStyle="1" w:styleId="HeaderChar">
    <w:name w:val="Header Char"/>
    <w:basedOn w:val="DefaultParagraphFont"/>
    <w:link w:val="Header"/>
    <w:rsid w:val="00EB03F4"/>
  </w:style>
  <w:style w:type="character" w:customStyle="1" w:styleId="Heading2Char">
    <w:name w:val="Heading 2 Char"/>
    <w:basedOn w:val="DefaultParagraphFont"/>
    <w:link w:val="Heading2"/>
    <w:semiHidden/>
    <w:rsid w:val="00435C5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EE189E"/>
    <w:rPr>
      <w:color w:val="808080"/>
      <w:shd w:val="clear" w:color="auto" w:fill="E6E6E6"/>
    </w:rPr>
  </w:style>
  <w:style w:type="paragraph" w:styleId="ListParagraph">
    <w:name w:val="List Paragraph"/>
    <w:basedOn w:val="Normal"/>
    <w:uiPriority w:val="34"/>
    <w:qFormat/>
    <w:rsid w:val="00CB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costantini@cms.k12.nc.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DD78-4C8C-487E-9172-F14F4843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1714</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CLASSROOM AGREEMENT</vt:lpstr>
    </vt:vector>
  </TitlesOfParts>
  <Company>Fairfax County Public Schools</Company>
  <LinksUpToDate>false</LinksUpToDate>
  <CharactersWithSpaces>11337</CharactersWithSpaces>
  <SharedDoc>false</SharedDoc>
  <HLinks>
    <vt:vector size="24" baseType="variant">
      <vt:variant>
        <vt:i4>5505050</vt:i4>
      </vt:variant>
      <vt:variant>
        <vt:i4>9</vt:i4>
      </vt:variant>
      <vt:variant>
        <vt:i4>0</vt:i4>
      </vt:variant>
      <vt:variant>
        <vt:i4>5</vt:i4>
      </vt:variant>
      <vt:variant>
        <vt:lpwstr>http://science.widener.edu/svb/essay/plagiar.html</vt:lpwstr>
      </vt:variant>
      <vt:variant>
        <vt:lpwstr/>
      </vt:variant>
      <vt:variant>
        <vt:i4>2949198</vt:i4>
      </vt:variant>
      <vt:variant>
        <vt:i4>6</vt:i4>
      </vt:variant>
      <vt:variant>
        <vt:i4>0</vt:i4>
      </vt:variant>
      <vt:variant>
        <vt:i4>5</vt:i4>
      </vt:variant>
      <vt:variant>
        <vt:lpwstr>mailto:peter.ranney@fcps.edu</vt:lpwstr>
      </vt:variant>
      <vt:variant>
        <vt:lpwstr/>
      </vt:variant>
      <vt:variant>
        <vt:i4>2359297</vt:i4>
      </vt:variant>
      <vt:variant>
        <vt:i4>3</vt:i4>
      </vt:variant>
      <vt:variant>
        <vt:i4>0</vt:i4>
      </vt:variant>
      <vt:variant>
        <vt:i4>5</vt:i4>
      </vt:variant>
      <vt:variant>
        <vt:lpwstr>mailto:sdolivo@fcps.edu</vt:lpwstr>
      </vt:variant>
      <vt:variant>
        <vt:lpwstr/>
      </vt:variant>
      <vt:variant>
        <vt:i4>2293772</vt:i4>
      </vt:variant>
      <vt:variant>
        <vt:i4>0</vt:i4>
      </vt:variant>
      <vt:variant>
        <vt:i4>0</vt:i4>
      </vt:variant>
      <vt:variant>
        <vt:i4>5</vt:i4>
      </vt:variant>
      <vt:variant>
        <vt:lpwstr>mailto:jefeinstein@fcps.edu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AGREEMENT</dc:title>
  <dc:creator>Jeff Feinstein</dc:creator>
  <cp:lastModifiedBy>Genevieve Costantini</cp:lastModifiedBy>
  <cp:revision>30</cp:revision>
  <cp:lastPrinted>2012-08-29T17:51:00Z</cp:lastPrinted>
  <dcterms:created xsi:type="dcterms:W3CDTF">2017-07-25T20:01:00Z</dcterms:created>
  <dcterms:modified xsi:type="dcterms:W3CDTF">2017-08-23T14:51:00Z</dcterms:modified>
</cp:coreProperties>
</file>